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ind w:firstLine="2818"/>
        <w:spacing w:line="2711" w:lineRule="exact"/>
        <w:textAlignment w:val="center"/>
        <w:rPr/>
      </w:pPr>
      <w:r>
        <w:drawing>
          <wp:anchor distT="0" distB="0" distL="0" distR="0" simplePos="0" relativeHeight="251658240" behindDoc="0" locked="0" layoutInCell="0" allowOverlap="1">
            <wp:simplePos x="0" y="0"/>
            <wp:positionH relativeFrom="page">
              <wp:posOffset>5590540</wp:posOffset>
            </wp:positionH>
            <wp:positionV relativeFrom="page">
              <wp:posOffset>8691879</wp:posOffset>
            </wp:positionV>
            <wp:extent cx="1362709" cy="1226819"/>
            <wp:effectExtent l="0" t="0" r="0" b="0"/>
            <wp:wrapNone/>
            <wp:docPr id="1" name="IM 1"/>
            <wp:cNvGraphicFramePr/>
            <a:graphic>
              <a:graphicData uri="http://schemas.openxmlformats.org/drawingml/2006/picture">
                <pic:pic>
                  <pic:nvPicPr>
                    <pic:cNvPr id="1" name="IM 1"/>
                    <pic:cNvPicPr/>
                  </pic:nvPicPr>
                  <pic:blipFill>
                    <a:blip r:embed="rId3"/>
                    <a:stretch>
                      <a:fillRect/>
                    </a:stretch>
                  </pic:blipFill>
                  <pic:spPr>
                    <a:xfrm rot="0">
                      <a:off x="0" y="0"/>
                      <a:ext cx="1362709" cy="1226819"/>
                    </a:xfrm>
                    <a:prstGeom prst="rect">
                      <a:avLst/>
                    </a:prstGeom>
                  </pic:spPr>
                </pic:pic>
              </a:graphicData>
            </a:graphic>
          </wp:anchor>
        </w:drawing>
      </w:r>
      <w:r>
        <w:pict>
          <v:group id="_x0000_s1" style="mso-position-vertical-relative:line;mso-position-horizontal-relative:char;width:204.4pt;height:135.65pt;" filled="false" stroked="false" coordsize="4087,2712" coordorigin="0,0">
            <v:shape id="_x0000_s2" style="position:absolute;left:0;top:0;width:4087;height:2648;" filled="false" stroked="false" type="#_x0000_t75">
              <v:imagedata r:id="rId4"/>
            </v:shape>
            <v:shape id="_x0000_s3" style="position:absolute;left:1060;top:2400;width:1986;height:397;" filled="false" stroked="false" type="#_x0000_t202">
              <v:fill on="false"/>
              <v:stroke on="false"/>
              <v:path/>
              <v:imagedata o:title=""/>
              <o:lock v:ext="edit" aspectratio="false"/>
              <v:textbox inset="0mm,0mm,0mm,0mm">
                <w:txbxContent>
                  <w:p>
                    <w:pPr>
                      <w:ind w:left="20"/>
                      <w:spacing w:before="19" w:line="226" w:lineRule="auto"/>
                      <w:rPr>
                        <w:rFonts w:ascii="DengXian" w:hAnsi="DengXian" w:eastAsia="DengXian" w:cs="DengXian"/>
                        <w:sz w:val="28"/>
                        <w:szCs w:val="28"/>
                      </w:rPr>
                    </w:pPr>
                    <w:r>
                      <w:rPr>
                        <w:rFonts w:ascii="DengXian" w:hAnsi="DengXian" w:eastAsia="DengXian" w:cs="DengXian"/>
                        <w:sz w:val="28"/>
                        <w:szCs w:val="28"/>
                        <w:b/>
                        <w:bCs/>
                        <w:spacing w:val="-2"/>
                      </w:rPr>
                      <w:t>学生宿舍收费表</w:t>
                    </w:r>
                  </w:p>
                </w:txbxContent>
              </v:textbox>
            </v:shape>
          </v:group>
        </w:pict>
      </w:r>
    </w:p>
    <w:p>
      <w:pPr>
        <w:ind w:left="3323"/>
        <w:spacing w:before="87" w:line="223" w:lineRule="auto"/>
        <w:tabs>
          <w:tab w:val="left" w:leader="empty" w:pos="3458"/>
        </w:tabs>
        <w:rPr>
          <w:rFonts w:ascii="DengXian" w:hAnsi="DengXian" w:eastAsia="DengXian" w:cs="DengXian"/>
          <w:sz w:val="28"/>
          <w:szCs w:val="28"/>
        </w:rPr>
      </w:pPr>
      <w:r>
        <w:rPr>
          <w:rFonts w:ascii="DengXian" w:hAnsi="DengXian" w:eastAsia="DengXian" w:cs="DengXian"/>
          <w:sz w:val="28"/>
          <w:szCs w:val="28"/>
          <w:u w:val="single" w:color="auto"/>
        </w:rPr>
        <w:tab/>
      </w:r>
      <w:r>
        <w:rPr>
          <w:rFonts w:ascii="DengXian" w:hAnsi="DengXian" w:eastAsia="DengXian" w:cs="DengXian"/>
          <w:sz w:val="28"/>
          <w:szCs w:val="28"/>
          <w:b/>
          <w:bCs/>
          <w:u w:val="single" w:color="auto"/>
          <w:spacing w:val="-15"/>
        </w:rPr>
        <w:t>《</w:t>
      </w:r>
      <w:r>
        <w:rPr>
          <w:rFonts w:ascii="DengXian" w:hAnsi="DengXian" w:eastAsia="DengXian" w:cs="DengXian"/>
          <w:sz w:val="28"/>
          <w:szCs w:val="28"/>
          <w:b/>
          <w:bCs/>
          <w:u w:val="single" w:color="auto"/>
          <w:spacing w:val="-12"/>
        </w:rPr>
        <w:t>研究生及续住生适用》</w:t>
      </w:r>
    </w:p>
    <w:p>
      <w:pPr>
        <w:ind w:left="6"/>
        <w:spacing w:before="271" w:line="167" w:lineRule="auto"/>
        <w:rPr>
          <w:rFonts w:ascii="DengXian" w:hAnsi="DengXian" w:eastAsia="DengXian" w:cs="DengXian"/>
          <w:sz w:val="22"/>
          <w:szCs w:val="22"/>
        </w:rPr>
      </w:pPr>
      <w:r>
        <w:rPr>
          <w:rFonts w:ascii="Microsoft YaHei" w:hAnsi="Microsoft YaHei" w:eastAsia="Microsoft YaHei" w:cs="Microsoft YaHei"/>
          <w:sz w:val="22"/>
          <w:szCs w:val="22"/>
          <w:spacing w:val="-6"/>
        </w:rPr>
        <w:t>一</w:t>
      </w:r>
      <w:r>
        <w:rPr>
          <w:rFonts w:ascii="Times New Roman" w:hAnsi="Times New Roman" w:eastAsia="Times New Roman" w:cs="Times New Roman"/>
          <w:sz w:val="22"/>
          <w:szCs w:val="22"/>
          <w:spacing w:val="-4"/>
        </w:rPr>
        <w:t>.</w:t>
      </w:r>
      <w:r>
        <w:rPr>
          <w:rFonts w:ascii="Times New Roman" w:hAnsi="Times New Roman" w:eastAsia="Times New Roman" w:cs="Times New Roman"/>
          <w:sz w:val="22"/>
          <w:szCs w:val="22"/>
          <w:spacing w:val="-3"/>
        </w:rPr>
        <w:t xml:space="preserve">   </w:t>
      </w:r>
      <w:r>
        <w:rPr>
          <w:rFonts w:ascii="Times New Roman" w:hAnsi="Times New Roman" w:eastAsia="Times New Roman" w:cs="Times New Roman"/>
          <w:sz w:val="22"/>
          <w:szCs w:val="22"/>
          <w:b/>
          <w:bCs/>
          <w:spacing w:val="-3"/>
        </w:rPr>
        <w:t>2023/2024</w:t>
      </w:r>
      <w:r>
        <w:rPr>
          <w:rFonts w:ascii="Times New Roman" w:hAnsi="Times New Roman" w:eastAsia="Times New Roman" w:cs="Times New Roman"/>
          <w:sz w:val="22"/>
          <w:szCs w:val="22"/>
          <w:spacing w:val="-3"/>
        </w:rPr>
        <w:t xml:space="preserve"> </w:t>
      </w:r>
      <w:r>
        <w:rPr>
          <w:rFonts w:ascii="DengXian" w:hAnsi="DengXian" w:eastAsia="DengXian" w:cs="DengXian"/>
          <w:sz w:val="22"/>
          <w:szCs w:val="22"/>
          <w:b/>
          <w:bCs/>
          <w:spacing w:val="-3"/>
        </w:rPr>
        <w:t>学年宿舍费用</w:t>
      </w:r>
      <w:r>
        <w:rPr>
          <w:rFonts w:ascii="DengXian" w:hAnsi="DengXian" w:eastAsia="DengXian" w:cs="DengXian"/>
          <w:sz w:val="22"/>
          <w:szCs w:val="22"/>
          <w:spacing w:val="-3"/>
        </w:rPr>
        <w:t xml:space="preserve">  </w:t>
      </w:r>
      <w:r>
        <w:rPr>
          <w:rFonts w:ascii="DengXian" w:hAnsi="DengXian" w:eastAsia="DengXian" w:cs="DengXian"/>
          <w:sz w:val="22"/>
          <w:szCs w:val="22"/>
          <w:b/>
          <w:bCs/>
          <w:spacing w:val="-3"/>
        </w:rPr>
        <w:t>【一学年</w:t>
      </w:r>
      <w:r>
        <w:rPr>
          <w:rFonts w:ascii="Times New Roman" w:hAnsi="Times New Roman" w:eastAsia="Times New Roman" w:cs="Times New Roman"/>
          <w:sz w:val="22"/>
          <w:szCs w:val="22"/>
          <w:b/>
          <w:bCs/>
          <w:spacing w:val="-3"/>
        </w:rPr>
        <w:t>(</w:t>
      </w:r>
      <w:r>
        <w:rPr>
          <w:rFonts w:ascii="DengXian" w:hAnsi="DengXian" w:eastAsia="DengXian" w:cs="DengXian"/>
          <w:sz w:val="22"/>
          <w:szCs w:val="22"/>
          <w:b/>
          <w:bCs/>
          <w:spacing w:val="-3"/>
        </w:rPr>
        <w:t>共</w:t>
      </w:r>
      <w:r>
        <w:rPr>
          <w:rFonts w:ascii="DengXian" w:hAnsi="DengXian" w:eastAsia="DengXian" w:cs="DengXian"/>
          <w:sz w:val="22"/>
          <w:szCs w:val="22"/>
          <w:spacing w:val="-3"/>
        </w:rPr>
        <w:t xml:space="preserve"> </w:t>
      </w:r>
      <w:r>
        <w:rPr>
          <w:rFonts w:ascii="Times New Roman" w:hAnsi="Times New Roman" w:eastAsia="Times New Roman" w:cs="Times New Roman"/>
          <w:sz w:val="22"/>
          <w:szCs w:val="22"/>
          <w:b/>
          <w:bCs/>
          <w:spacing w:val="-3"/>
        </w:rPr>
        <w:t>10</w:t>
      </w:r>
      <w:r>
        <w:rPr>
          <w:rFonts w:ascii="Times New Roman" w:hAnsi="Times New Roman" w:eastAsia="Times New Roman" w:cs="Times New Roman"/>
          <w:sz w:val="22"/>
          <w:szCs w:val="22"/>
          <w:spacing w:val="-3"/>
        </w:rPr>
        <w:t xml:space="preserve"> </w:t>
      </w:r>
      <w:r>
        <w:rPr>
          <w:rFonts w:ascii="DengXian" w:hAnsi="DengXian" w:eastAsia="DengXian" w:cs="DengXian"/>
          <w:sz w:val="22"/>
          <w:szCs w:val="22"/>
          <w:b/>
          <w:bCs/>
          <w:spacing w:val="-3"/>
        </w:rPr>
        <w:t>个月</w:t>
      </w:r>
      <w:r>
        <w:rPr>
          <w:rFonts w:ascii="Times New Roman" w:hAnsi="Times New Roman" w:eastAsia="Times New Roman" w:cs="Times New Roman"/>
          <w:sz w:val="22"/>
          <w:szCs w:val="22"/>
          <w:b/>
          <w:bCs/>
          <w:spacing w:val="-3"/>
        </w:rPr>
        <w:t>)</w:t>
      </w:r>
      <w:r>
        <w:rPr>
          <w:rFonts w:ascii="DengXian" w:hAnsi="DengXian" w:eastAsia="DengXian" w:cs="DengXian"/>
          <w:sz w:val="22"/>
          <w:szCs w:val="22"/>
          <w:b/>
          <w:bCs/>
          <w:spacing w:val="-3"/>
        </w:rPr>
        <w:t>】</w:t>
      </w:r>
    </w:p>
    <w:tbl>
      <w:tblPr>
        <w:tblStyle w:val="2"/>
        <w:tblW w:w="8905" w:type="dxa"/>
        <w:tblInd w:w="685"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502"/>
        <w:gridCol w:w="6403"/>
      </w:tblGrid>
      <w:tr>
        <w:trPr>
          <w:trHeight w:val="386" w:hRule="atLeast"/>
        </w:trPr>
        <w:tc>
          <w:tcPr>
            <w:tcW w:w="2502" w:type="dxa"/>
            <w:vAlign w:val="top"/>
          </w:tcPr>
          <w:p>
            <w:pPr>
              <w:ind w:left="392"/>
              <w:spacing w:before="90" w:line="234" w:lineRule="auto"/>
              <w:rPr>
                <w:rFonts w:ascii="DengXian" w:hAnsi="DengXian" w:eastAsia="DengXian" w:cs="DengXian"/>
                <w:sz w:val="19"/>
                <w:szCs w:val="19"/>
              </w:rPr>
            </w:pPr>
            <w:r>
              <w:rPr>
                <w:rFonts w:ascii="DengXian" w:hAnsi="DengXian" w:eastAsia="DengXian" w:cs="DengXian"/>
                <w:sz w:val="19"/>
                <w:szCs w:val="19"/>
                <w:spacing w:val="12"/>
              </w:rPr>
              <w:t>校</w:t>
            </w:r>
            <w:r>
              <w:rPr>
                <w:rFonts w:ascii="DengXian" w:hAnsi="DengXian" w:eastAsia="DengXian" w:cs="DengXian"/>
                <w:sz w:val="19"/>
                <w:szCs w:val="19"/>
                <w:spacing w:val="8"/>
              </w:rPr>
              <w:t>园及校区宿舍</w:t>
            </w:r>
          </w:p>
        </w:tc>
        <w:tc>
          <w:tcPr>
            <w:tcW w:w="6403" w:type="dxa"/>
            <w:vAlign w:val="top"/>
          </w:tcPr>
          <w:p>
            <w:pPr>
              <w:ind w:left="1098"/>
              <w:spacing w:before="107" w:line="224" w:lineRule="auto"/>
              <w:rPr>
                <w:rFonts w:ascii="Times New Roman" w:hAnsi="Times New Roman" w:eastAsia="Times New Roman" w:cs="Times New Roman"/>
                <w:sz w:val="19"/>
                <w:szCs w:val="19"/>
              </w:rPr>
            </w:pPr>
            <w:r>
              <w:rPr>
                <w:rFonts w:ascii="DengXian" w:hAnsi="DengXian" w:eastAsia="DengXian" w:cs="DengXian"/>
                <w:sz w:val="19"/>
                <w:szCs w:val="19"/>
                <w:spacing w:val="5"/>
              </w:rPr>
              <w:t>港币</w:t>
            </w:r>
            <w:r>
              <w:rPr>
                <w:rFonts w:ascii="Times New Roman" w:hAnsi="Times New Roman" w:eastAsia="Times New Roman" w:cs="Times New Roman"/>
                <w:sz w:val="19"/>
                <w:szCs w:val="19"/>
                <w:spacing w:val="5"/>
              </w:rPr>
              <w:t>$38,400</w:t>
            </w:r>
            <w:r>
              <w:rPr>
                <w:rFonts w:ascii="Times New Roman" w:hAnsi="Times New Roman" w:eastAsia="Times New Roman" w:cs="Times New Roman"/>
                <w:sz w:val="19"/>
                <w:szCs w:val="19"/>
                <w:spacing w:val="5"/>
              </w:rPr>
              <w:t xml:space="preserve"> </w:t>
            </w:r>
            <w:r>
              <w:rPr>
                <w:rFonts w:ascii="Times New Roman" w:hAnsi="Times New Roman" w:eastAsia="Times New Roman" w:cs="Times New Roman"/>
                <w:sz w:val="19"/>
                <w:szCs w:val="19"/>
                <w:spacing w:val="5"/>
              </w:rPr>
              <w:t>-</w:t>
            </w:r>
            <w:r>
              <w:rPr>
                <w:rFonts w:ascii="Times New Roman" w:hAnsi="Times New Roman" w:eastAsia="Times New Roman" w:cs="Times New Roman"/>
                <w:sz w:val="19"/>
                <w:szCs w:val="19"/>
                <w:spacing w:val="5"/>
              </w:rPr>
              <w:t xml:space="preserve"> </w:t>
            </w:r>
            <w:r>
              <w:rPr>
                <w:rFonts w:ascii="Times New Roman" w:hAnsi="Times New Roman" w:eastAsia="Times New Roman" w:cs="Times New Roman"/>
                <w:sz w:val="19"/>
                <w:szCs w:val="19"/>
                <w:spacing w:val="5"/>
              </w:rPr>
              <w:t>$48,000</w:t>
            </w:r>
            <w:r>
              <w:rPr>
                <w:rFonts w:ascii="Times New Roman" w:hAnsi="Times New Roman" w:eastAsia="Times New Roman" w:cs="Times New Roman"/>
                <w:sz w:val="19"/>
                <w:szCs w:val="19"/>
                <w:spacing w:val="5"/>
              </w:rPr>
              <w:t xml:space="preserve"> </w:t>
            </w:r>
            <w:r>
              <w:rPr>
                <w:rFonts w:ascii="Times New Roman" w:hAnsi="Times New Roman" w:eastAsia="Times New Roman" w:cs="Times New Roman"/>
                <w:sz w:val="19"/>
                <w:szCs w:val="19"/>
                <w:spacing w:val="5"/>
              </w:rPr>
              <w:t>(</w:t>
            </w:r>
            <w:r>
              <w:rPr>
                <w:rFonts w:ascii="DengXian" w:hAnsi="DengXian" w:eastAsia="DengXian" w:cs="DengXian"/>
                <w:sz w:val="19"/>
                <w:szCs w:val="19"/>
                <w:spacing w:val="5"/>
              </w:rPr>
              <w:t>约澳门币</w:t>
            </w:r>
            <w:r>
              <w:rPr>
                <w:rFonts w:ascii="Times New Roman" w:hAnsi="Times New Roman" w:eastAsia="Times New Roman" w:cs="Times New Roman"/>
                <w:sz w:val="19"/>
                <w:szCs w:val="19"/>
                <w:spacing w:val="5"/>
              </w:rPr>
              <w:t>$39,610-$49,512</w:t>
            </w:r>
            <w:r>
              <w:rPr>
                <w:rFonts w:ascii="Times New Roman" w:hAnsi="Times New Roman" w:eastAsia="Times New Roman" w:cs="Times New Roman"/>
                <w:sz w:val="19"/>
                <w:szCs w:val="19"/>
                <w:spacing w:val="1"/>
              </w:rPr>
              <w:t>)</w:t>
            </w:r>
          </w:p>
        </w:tc>
      </w:tr>
      <w:tr>
        <w:trPr>
          <w:trHeight w:val="388" w:hRule="atLeast"/>
        </w:trPr>
        <w:tc>
          <w:tcPr>
            <w:tcW w:w="2502" w:type="dxa"/>
            <w:vAlign w:val="top"/>
          </w:tcPr>
          <w:p>
            <w:pPr>
              <w:ind w:left="755"/>
              <w:spacing w:before="88" w:line="234" w:lineRule="auto"/>
              <w:rPr>
                <w:rFonts w:ascii="DengXian" w:hAnsi="DengXian" w:eastAsia="DengXian" w:cs="DengXian"/>
                <w:sz w:val="19"/>
                <w:szCs w:val="19"/>
              </w:rPr>
            </w:pPr>
            <w:r>
              <w:rPr>
                <w:rFonts w:ascii="DengXian" w:hAnsi="DengXian" w:eastAsia="DengXian" w:cs="DengXian"/>
                <w:sz w:val="19"/>
                <w:szCs w:val="19"/>
                <w:spacing w:val="10"/>
              </w:rPr>
              <w:t>澳</w:t>
            </w:r>
            <w:r>
              <w:rPr>
                <w:rFonts w:ascii="DengXian" w:hAnsi="DengXian" w:eastAsia="DengXian" w:cs="DengXian"/>
                <w:sz w:val="19"/>
                <w:szCs w:val="19"/>
                <w:spacing w:val="7"/>
              </w:rPr>
              <w:t>门区宿舍</w:t>
            </w:r>
          </w:p>
        </w:tc>
        <w:tc>
          <w:tcPr>
            <w:tcW w:w="6403" w:type="dxa"/>
            <w:vAlign w:val="top"/>
          </w:tcPr>
          <w:p>
            <w:pPr>
              <w:ind w:left="1098"/>
              <w:spacing w:before="105" w:line="224" w:lineRule="auto"/>
              <w:rPr>
                <w:rFonts w:ascii="Times New Roman" w:hAnsi="Times New Roman" w:eastAsia="Times New Roman" w:cs="Times New Roman"/>
                <w:sz w:val="19"/>
                <w:szCs w:val="19"/>
              </w:rPr>
            </w:pPr>
            <w:r>
              <w:rPr>
                <w:rFonts w:ascii="DengXian" w:hAnsi="DengXian" w:eastAsia="DengXian" w:cs="DengXian"/>
                <w:sz w:val="19"/>
                <w:szCs w:val="19"/>
                <w:spacing w:val="6"/>
              </w:rPr>
              <w:t>港币</w:t>
            </w:r>
            <w:r>
              <w:rPr>
                <w:rFonts w:ascii="Times New Roman" w:hAnsi="Times New Roman" w:eastAsia="Times New Roman" w:cs="Times New Roman"/>
                <w:sz w:val="19"/>
                <w:szCs w:val="19"/>
                <w:spacing w:val="6"/>
              </w:rPr>
              <w:t>$22,000</w:t>
            </w:r>
            <w:r>
              <w:rPr>
                <w:rFonts w:ascii="Times New Roman" w:hAnsi="Times New Roman" w:eastAsia="Times New Roman" w:cs="Times New Roman"/>
                <w:sz w:val="19"/>
                <w:szCs w:val="19"/>
                <w:spacing w:val="4"/>
              </w:rPr>
              <w:t xml:space="preserve"> </w:t>
            </w:r>
            <w:r>
              <w:rPr>
                <w:rFonts w:ascii="Times New Roman" w:hAnsi="Times New Roman" w:eastAsia="Times New Roman" w:cs="Times New Roman"/>
                <w:sz w:val="19"/>
                <w:szCs w:val="19"/>
                <w:spacing w:val="3"/>
              </w:rPr>
              <w:t>-</w:t>
            </w:r>
            <w:r>
              <w:rPr>
                <w:rFonts w:ascii="Times New Roman" w:hAnsi="Times New Roman" w:eastAsia="Times New Roman" w:cs="Times New Roman"/>
                <w:sz w:val="19"/>
                <w:szCs w:val="19"/>
                <w:spacing w:val="3"/>
              </w:rPr>
              <w:t xml:space="preserve"> </w:t>
            </w:r>
            <w:r>
              <w:rPr>
                <w:rFonts w:ascii="Times New Roman" w:hAnsi="Times New Roman" w:eastAsia="Times New Roman" w:cs="Times New Roman"/>
                <w:sz w:val="19"/>
                <w:szCs w:val="19"/>
                <w:spacing w:val="3"/>
              </w:rPr>
              <w:t>$35,000</w:t>
            </w:r>
            <w:r>
              <w:rPr>
                <w:rFonts w:ascii="Times New Roman" w:hAnsi="Times New Roman" w:eastAsia="Times New Roman" w:cs="Times New Roman"/>
                <w:sz w:val="19"/>
                <w:szCs w:val="19"/>
                <w:spacing w:val="3"/>
              </w:rPr>
              <w:t xml:space="preserve"> </w:t>
            </w:r>
            <w:r>
              <w:rPr>
                <w:rFonts w:ascii="Times New Roman" w:hAnsi="Times New Roman" w:eastAsia="Times New Roman" w:cs="Times New Roman"/>
                <w:sz w:val="19"/>
                <w:szCs w:val="19"/>
                <w:spacing w:val="3"/>
              </w:rPr>
              <w:t>(</w:t>
            </w:r>
            <w:r>
              <w:rPr>
                <w:rFonts w:ascii="DengXian" w:hAnsi="DengXian" w:eastAsia="DengXian" w:cs="DengXian"/>
                <w:sz w:val="19"/>
                <w:szCs w:val="19"/>
                <w:spacing w:val="3"/>
              </w:rPr>
              <w:t>约澳门币</w:t>
            </w:r>
            <w:r>
              <w:rPr>
                <w:rFonts w:ascii="Times New Roman" w:hAnsi="Times New Roman" w:eastAsia="Times New Roman" w:cs="Times New Roman"/>
                <w:sz w:val="19"/>
                <w:szCs w:val="19"/>
                <w:spacing w:val="3"/>
              </w:rPr>
              <w:t>$22,693-$36,</w:t>
            </w:r>
            <w:r>
              <w:rPr>
                <w:rFonts w:ascii="Times New Roman" w:hAnsi="Times New Roman" w:eastAsia="Times New Roman" w:cs="Times New Roman"/>
                <w:sz w:val="19"/>
                <w:szCs w:val="19"/>
                <w:spacing w:val="3"/>
              </w:rPr>
              <w:t xml:space="preserve"> </w:t>
            </w:r>
            <w:r>
              <w:rPr>
                <w:rFonts w:ascii="Times New Roman" w:hAnsi="Times New Roman" w:eastAsia="Times New Roman" w:cs="Times New Roman"/>
                <w:sz w:val="19"/>
                <w:szCs w:val="19"/>
                <w:spacing w:val="3"/>
              </w:rPr>
              <w:t>103)</w:t>
            </w:r>
          </w:p>
        </w:tc>
      </w:tr>
    </w:tbl>
    <w:p>
      <w:pPr>
        <w:spacing w:line="157" w:lineRule="exact"/>
        <w:rPr/>
      </w:pPr>
      <w:r/>
    </w:p>
    <w:tbl>
      <w:tblPr>
        <w:tblStyle w:val="2"/>
        <w:tblW w:w="8875" w:type="dxa"/>
        <w:tblInd w:w="701" w:type="dxa"/>
        <w:tblLayout w:type="fixed"/>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Pr>
      <w:tblGrid>
        <w:gridCol w:w="1125"/>
        <w:gridCol w:w="7750"/>
      </w:tblGrid>
      <w:tr>
        <w:trPr>
          <w:trHeight w:val="625" w:hRule="atLeast"/>
        </w:trPr>
        <w:tc>
          <w:tcPr>
            <w:tcW w:w="1125" w:type="dxa"/>
            <w:vAlign w:val="top"/>
          </w:tcPr>
          <w:p>
            <w:pPr>
              <w:spacing w:before="1" w:line="230" w:lineRule="auto"/>
              <w:rPr>
                <w:rFonts w:ascii="Times New Roman" w:hAnsi="Times New Roman" w:eastAsia="Times New Roman" w:cs="Times New Roman"/>
                <w:sz w:val="19"/>
                <w:szCs w:val="19"/>
              </w:rPr>
            </w:pPr>
            <w:r>
              <w:rPr>
                <w:rFonts w:ascii="DengXian" w:hAnsi="DengXian" w:eastAsia="DengXian" w:cs="DengXian"/>
                <w:sz w:val="19"/>
                <w:szCs w:val="19"/>
                <w:spacing w:val="-11"/>
              </w:rPr>
              <w:t>备注：</w:t>
            </w:r>
            <w:r>
              <w:rPr>
                <w:rFonts w:ascii="DengXian" w:hAnsi="DengXian" w:eastAsia="DengXian" w:cs="DengXian"/>
                <w:sz w:val="19"/>
                <w:szCs w:val="19"/>
                <w:spacing w:val="-11"/>
              </w:rPr>
              <w:t xml:space="preserve">       </w:t>
            </w:r>
            <w:r>
              <w:rPr>
                <w:rFonts w:ascii="Times New Roman" w:hAnsi="Times New Roman" w:eastAsia="Times New Roman" w:cs="Times New Roman"/>
                <w:sz w:val="19"/>
                <w:szCs w:val="19"/>
                <w:spacing w:val="-11"/>
                <w:position w:val="1"/>
              </w:rPr>
              <w:t>1</w:t>
            </w:r>
            <w:r>
              <w:rPr>
                <w:rFonts w:ascii="Times New Roman" w:hAnsi="Times New Roman" w:eastAsia="Times New Roman" w:cs="Times New Roman"/>
                <w:sz w:val="19"/>
                <w:szCs w:val="19"/>
                <w:spacing w:val="-10"/>
                <w:position w:val="1"/>
              </w:rPr>
              <w:t>.</w:t>
            </w:r>
          </w:p>
        </w:tc>
        <w:tc>
          <w:tcPr>
            <w:tcW w:w="7750" w:type="dxa"/>
            <w:vAlign w:val="top"/>
          </w:tcPr>
          <w:p>
            <w:pPr>
              <w:ind w:left="187" w:right="2"/>
              <w:spacing w:line="270" w:lineRule="auto"/>
              <w:rPr>
                <w:rFonts w:ascii="DengXian" w:hAnsi="DengXian" w:eastAsia="DengXian" w:cs="DengXian"/>
                <w:sz w:val="19"/>
                <w:szCs w:val="19"/>
              </w:rPr>
            </w:pPr>
            <w:r>
              <w:rPr>
                <w:rFonts w:ascii="DengXian" w:hAnsi="DengXian" w:eastAsia="DengXian" w:cs="DengXian"/>
                <w:sz w:val="19"/>
                <w:szCs w:val="19"/>
                <w:spacing w:val="20"/>
              </w:rPr>
              <w:t>校</w:t>
            </w:r>
            <w:r>
              <w:rPr>
                <w:rFonts w:ascii="DengXian" w:hAnsi="DengXian" w:eastAsia="DengXian" w:cs="DengXian"/>
                <w:sz w:val="19"/>
                <w:szCs w:val="19"/>
                <w:spacing w:val="13"/>
              </w:rPr>
              <w:t>园</w:t>
            </w:r>
            <w:r>
              <w:rPr>
                <w:rFonts w:ascii="DengXian" w:hAnsi="DengXian" w:eastAsia="DengXian" w:cs="DengXian"/>
                <w:sz w:val="19"/>
                <w:szCs w:val="19"/>
                <w:spacing w:val="10"/>
              </w:rPr>
              <w:t>及校区宿舍费用</w:t>
            </w:r>
            <w:r>
              <w:rPr>
                <w:rFonts w:ascii="Times New Roman" w:hAnsi="Times New Roman" w:eastAsia="Times New Roman" w:cs="Times New Roman"/>
                <w:sz w:val="19"/>
                <w:szCs w:val="19"/>
                <w:spacing w:val="10"/>
              </w:rPr>
              <w:t>(</w:t>
            </w:r>
            <w:r>
              <w:rPr>
                <w:rFonts w:ascii="DengXian" w:hAnsi="DengXian" w:eastAsia="DengXian" w:cs="DengXian"/>
                <w:sz w:val="19"/>
                <w:szCs w:val="19"/>
                <w:spacing w:val="10"/>
              </w:rPr>
              <w:t>不论任何房间类型</w:t>
            </w:r>
            <w:r>
              <w:rPr>
                <w:rFonts w:ascii="Times New Roman" w:hAnsi="Times New Roman" w:eastAsia="Times New Roman" w:cs="Times New Roman"/>
                <w:sz w:val="19"/>
                <w:szCs w:val="19"/>
                <w:spacing w:val="10"/>
              </w:rPr>
              <w:t>)</w:t>
            </w:r>
            <w:r>
              <w:rPr>
                <w:rFonts w:ascii="DengXian" w:hAnsi="DengXian" w:eastAsia="DengXian" w:cs="DengXian"/>
                <w:sz w:val="19"/>
                <w:szCs w:val="19"/>
                <w:spacing w:val="10"/>
              </w:rPr>
              <w:t>已包括管理费、保安费、宿舍公共地方清洁服</w:t>
            </w:r>
            <w:r>
              <w:rPr>
                <w:rFonts w:ascii="DengXian" w:hAnsi="DengXian" w:eastAsia="DengXian" w:cs="DengXian"/>
                <w:sz w:val="19"/>
                <w:szCs w:val="19"/>
              </w:rPr>
              <w:t xml:space="preserve"> </w:t>
            </w:r>
            <w:r>
              <w:rPr>
                <w:rFonts w:ascii="DengXian" w:hAnsi="DengXian" w:eastAsia="DengXian" w:cs="DengXian"/>
                <w:sz w:val="19"/>
                <w:szCs w:val="19"/>
                <w:spacing w:val="4"/>
              </w:rPr>
              <w:t>务费、互联网服务费</w:t>
            </w:r>
            <w:r>
              <w:rPr>
                <w:rFonts w:ascii="DengXian" w:hAnsi="DengXian" w:eastAsia="DengXian" w:cs="DengXian"/>
                <w:sz w:val="19"/>
                <w:szCs w:val="19"/>
                <w:spacing w:val="4"/>
              </w:rPr>
              <w:t xml:space="preserve"> </w:t>
            </w:r>
            <w:r>
              <w:rPr>
                <w:rFonts w:ascii="DengXian" w:hAnsi="DengXian" w:eastAsia="DengXian" w:cs="DengXian"/>
                <w:sz w:val="19"/>
                <w:szCs w:val="19"/>
                <w:spacing w:val="4"/>
              </w:rPr>
              <w:t>、水电费</w:t>
            </w:r>
            <w:r>
              <w:rPr>
                <w:rFonts w:ascii="DengXian" w:hAnsi="DengXian" w:eastAsia="DengXian" w:cs="DengXian"/>
                <w:sz w:val="19"/>
                <w:szCs w:val="19"/>
                <w:spacing w:val="4"/>
              </w:rPr>
              <w:t xml:space="preserve"> </w:t>
            </w:r>
            <w:r>
              <w:rPr>
                <w:rFonts w:ascii="DengXian" w:hAnsi="DengXian" w:eastAsia="DengXian" w:cs="DengXian"/>
                <w:sz w:val="19"/>
                <w:szCs w:val="19"/>
                <w:spacing w:val="4"/>
              </w:rPr>
              <w:t>、洗衣干衣及膳食计划</w:t>
            </w:r>
            <w:r>
              <w:rPr>
                <w:rFonts w:ascii="DengXian" w:hAnsi="DengXian" w:eastAsia="DengXian" w:cs="DengXian"/>
                <w:sz w:val="19"/>
                <w:szCs w:val="19"/>
                <w:spacing w:val="1"/>
              </w:rPr>
              <w:t>。</w:t>
            </w:r>
          </w:p>
        </w:tc>
      </w:tr>
      <w:tr>
        <w:trPr>
          <w:trHeight w:val="1043" w:hRule="atLeast"/>
        </w:trPr>
        <w:tc>
          <w:tcPr>
            <w:tcW w:w="1125" w:type="dxa"/>
            <w:vAlign w:val="top"/>
          </w:tcPr>
          <w:p>
            <w:pPr>
              <w:ind w:left="794"/>
              <w:spacing w:before="158" w:line="196" w:lineRule="auto"/>
              <w:rPr>
                <w:rFonts w:ascii="Times New Roman" w:hAnsi="Times New Roman" w:eastAsia="Times New Roman" w:cs="Times New Roman"/>
                <w:sz w:val="19"/>
                <w:szCs w:val="19"/>
              </w:rPr>
            </w:pPr>
            <w:r>
              <w:rPr>
                <w:rFonts w:ascii="Times New Roman" w:hAnsi="Times New Roman" w:eastAsia="Times New Roman" w:cs="Times New Roman"/>
                <w:sz w:val="19"/>
                <w:szCs w:val="19"/>
                <w:spacing w:val="8"/>
              </w:rPr>
              <w:t>2</w:t>
            </w:r>
            <w:r>
              <w:rPr>
                <w:rFonts w:ascii="Times New Roman" w:hAnsi="Times New Roman" w:eastAsia="Times New Roman" w:cs="Times New Roman"/>
                <w:sz w:val="19"/>
                <w:szCs w:val="19"/>
                <w:spacing w:val="7"/>
              </w:rPr>
              <w:t>.</w:t>
            </w:r>
          </w:p>
        </w:tc>
        <w:tc>
          <w:tcPr>
            <w:tcW w:w="7750" w:type="dxa"/>
            <w:vAlign w:val="top"/>
          </w:tcPr>
          <w:p>
            <w:pPr>
              <w:ind w:left="186" w:firstLine="3"/>
              <w:spacing w:before="144" w:line="265" w:lineRule="auto"/>
              <w:rPr>
                <w:rFonts w:ascii="DengXian" w:hAnsi="DengXian" w:eastAsia="DengXian" w:cs="DengXian"/>
                <w:sz w:val="19"/>
                <w:szCs w:val="19"/>
              </w:rPr>
            </w:pPr>
            <w:r>
              <w:rPr>
                <w:rFonts w:ascii="DengXian" w:hAnsi="DengXian" w:eastAsia="DengXian" w:cs="DengXian"/>
                <w:sz w:val="19"/>
                <w:szCs w:val="19"/>
                <w:spacing w:val="10"/>
              </w:rPr>
              <w:t>澳门</w:t>
            </w:r>
            <w:r>
              <w:rPr>
                <w:rFonts w:ascii="DengXian" w:hAnsi="DengXian" w:eastAsia="DengXian" w:cs="DengXian"/>
                <w:sz w:val="19"/>
                <w:szCs w:val="19"/>
                <w:spacing w:val="7"/>
              </w:rPr>
              <w:t>区</w:t>
            </w:r>
            <w:r>
              <w:rPr>
                <w:rFonts w:ascii="DengXian" w:hAnsi="DengXian" w:eastAsia="DengXian" w:cs="DengXian"/>
                <w:sz w:val="19"/>
                <w:szCs w:val="19"/>
                <w:spacing w:val="5"/>
              </w:rPr>
              <w:t>宿舍费用</w:t>
            </w:r>
            <w:r>
              <w:rPr>
                <w:rFonts w:ascii="Times New Roman" w:hAnsi="Times New Roman" w:eastAsia="Times New Roman" w:cs="Times New Roman"/>
                <w:sz w:val="19"/>
                <w:szCs w:val="19"/>
                <w:spacing w:val="5"/>
              </w:rPr>
              <w:t>(</w:t>
            </w:r>
            <w:r>
              <w:rPr>
                <w:rFonts w:ascii="DengXian" w:hAnsi="DengXian" w:eastAsia="DengXian" w:cs="DengXian"/>
                <w:sz w:val="19"/>
                <w:szCs w:val="19"/>
                <w:spacing w:val="5"/>
              </w:rPr>
              <w:t>不论任何房间类型</w:t>
            </w:r>
            <w:r>
              <w:rPr>
                <w:rFonts w:ascii="Times New Roman" w:hAnsi="Times New Roman" w:eastAsia="Times New Roman" w:cs="Times New Roman"/>
                <w:sz w:val="19"/>
                <w:szCs w:val="19"/>
                <w:spacing w:val="5"/>
              </w:rPr>
              <w:t>)</w:t>
            </w:r>
            <w:r>
              <w:rPr>
                <w:rFonts w:ascii="DengXian" w:hAnsi="DengXian" w:eastAsia="DengXian" w:cs="DengXian"/>
                <w:sz w:val="19"/>
                <w:szCs w:val="19"/>
                <w:spacing w:val="5"/>
              </w:rPr>
              <w:t>已包括管理费、保安费、宿舍公共地方清洁服务费，</w:t>
            </w:r>
            <w:r>
              <w:rPr>
                <w:rFonts w:ascii="DengXian" w:hAnsi="DengXian" w:eastAsia="DengXian" w:cs="DengXian"/>
                <w:sz w:val="19"/>
                <w:szCs w:val="19"/>
              </w:rPr>
              <w:t xml:space="preserve"> </w:t>
            </w:r>
            <w:r>
              <w:rPr>
                <w:rFonts w:ascii="DengXian" w:hAnsi="DengXian" w:eastAsia="DengXian" w:cs="DengXian"/>
                <w:sz w:val="19"/>
                <w:szCs w:val="19"/>
                <w:spacing w:val="6"/>
              </w:rPr>
              <w:t>住宿生需自行申请</w:t>
            </w:r>
            <w:r>
              <w:rPr>
                <w:rFonts w:ascii="DengXian" w:hAnsi="DengXian" w:eastAsia="DengXian" w:cs="DengXian"/>
                <w:sz w:val="19"/>
                <w:szCs w:val="19"/>
                <w:spacing w:val="5"/>
              </w:rPr>
              <w:t>互</w:t>
            </w:r>
            <w:r>
              <w:rPr>
                <w:rFonts w:ascii="DengXian" w:hAnsi="DengXian" w:eastAsia="DengXian" w:cs="DengXian"/>
                <w:sz w:val="19"/>
                <w:szCs w:val="19"/>
                <w:spacing w:val="3"/>
              </w:rPr>
              <w:t>联网服务及缴付费用，</w:t>
            </w:r>
            <w:r>
              <w:rPr>
                <w:rFonts w:ascii="DengXian" w:hAnsi="DengXian" w:eastAsia="DengXian" w:cs="DengXian"/>
                <w:sz w:val="19"/>
                <w:szCs w:val="19"/>
                <w:spacing w:val="3"/>
              </w:rPr>
              <w:t xml:space="preserve">   </w:t>
            </w:r>
            <w:r>
              <w:rPr>
                <w:rFonts w:ascii="DengXian" w:hAnsi="DengXian" w:eastAsia="DengXian" w:cs="DengXian"/>
                <w:sz w:val="19"/>
                <w:szCs w:val="19"/>
                <w:spacing w:val="3"/>
              </w:rPr>
              <w:t>并须共同分担每月每单位电费、水费及石油</w:t>
            </w:r>
            <w:r>
              <w:rPr>
                <w:rFonts w:ascii="DengXian" w:hAnsi="DengXian" w:eastAsia="DengXian" w:cs="DengXian"/>
                <w:sz w:val="19"/>
                <w:szCs w:val="19"/>
              </w:rPr>
              <w:t xml:space="preserve"> </w:t>
            </w:r>
            <w:r>
              <w:rPr>
                <w:rFonts w:ascii="DengXian" w:hAnsi="DengXian" w:eastAsia="DengXian" w:cs="DengXian"/>
                <w:sz w:val="19"/>
                <w:szCs w:val="19"/>
                <w:spacing w:val="-3"/>
              </w:rPr>
              <w:t>气</w:t>
            </w:r>
            <w:r>
              <w:rPr>
                <w:rFonts w:ascii="DengXian" w:hAnsi="DengXian" w:eastAsia="DengXian" w:cs="DengXian"/>
                <w:sz w:val="19"/>
                <w:szCs w:val="19"/>
                <w:spacing w:val="-2"/>
              </w:rPr>
              <w:t>费。</w:t>
            </w:r>
          </w:p>
        </w:tc>
      </w:tr>
      <w:tr>
        <w:trPr>
          <w:trHeight w:val="504" w:hRule="atLeast"/>
        </w:trPr>
        <w:tc>
          <w:tcPr>
            <w:tcW w:w="1125" w:type="dxa"/>
            <w:vAlign w:val="top"/>
          </w:tcPr>
          <w:p>
            <w:pPr>
              <w:ind w:left="798"/>
              <w:spacing w:before="159" w:line="193" w:lineRule="auto"/>
              <w:rPr>
                <w:rFonts w:ascii="Times New Roman" w:hAnsi="Times New Roman" w:eastAsia="Times New Roman" w:cs="Times New Roman"/>
                <w:sz w:val="19"/>
                <w:szCs w:val="19"/>
              </w:rPr>
            </w:pPr>
            <w:r>
              <w:rPr>
                <w:rFonts w:ascii="Times New Roman" w:hAnsi="Times New Roman" w:eastAsia="Times New Roman" w:cs="Times New Roman"/>
                <w:sz w:val="19"/>
                <w:szCs w:val="19"/>
                <w:spacing w:val="6"/>
              </w:rPr>
              <w:t>3</w:t>
            </w:r>
            <w:r>
              <w:rPr>
                <w:rFonts w:ascii="Times New Roman" w:hAnsi="Times New Roman" w:eastAsia="Times New Roman" w:cs="Times New Roman"/>
                <w:sz w:val="19"/>
                <w:szCs w:val="19"/>
                <w:spacing w:val="5"/>
              </w:rPr>
              <w:t>.</w:t>
            </w:r>
          </w:p>
        </w:tc>
        <w:tc>
          <w:tcPr>
            <w:tcW w:w="7750" w:type="dxa"/>
            <w:vAlign w:val="top"/>
          </w:tcPr>
          <w:p>
            <w:pPr>
              <w:ind w:left="190"/>
              <w:spacing w:before="146" w:line="234" w:lineRule="auto"/>
              <w:rPr>
                <w:rFonts w:ascii="DengXian" w:hAnsi="DengXian" w:eastAsia="DengXian" w:cs="DengXian"/>
                <w:sz w:val="19"/>
                <w:szCs w:val="19"/>
              </w:rPr>
            </w:pPr>
            <w:r>
              <w:rPr>
                <w:rFonts w:ascii="DengXian" w:hAnsi="DengXian" w:eastAsia="DengXian" w:cs="DengXian"/>
                <w:sz w:val="19"/>
                <w:szCs w:val="19"/>
                <w:spacing w:val="6"/>
              </w:rPr>
              <w:t>如</w:t>
            </w:r>
            <w:r>
              <w:rPr>
                <w:rFonts w:ascii="DengXian" w:hAnsi="DengXian" w:eastAsia="DengXian" w:cs="DengXian"/>
                <w:sz w:val="19"/>
                <w:szCs w:val="19"/>
                <w:spacing w:val="4"/>
              </w:rPr>
              <w:t>学期中途申请并获批准入住宿舍，</w:t>
            </w:r>
            <w:r>
              <w:rPr>
                <w:rFonts w:ascii="DengXian" w:hAnsi="DengXian" w:eastAsia="DengXian" w:cs="DengXian"/>
                <w:sz w:val="19"/>
                <w:szCs w:val="19"/>
                <w:spacing w:val="4"/>
              </w:rPr>
              <w:t xml:space="preserve">   </w:t>
            </w:r>
            <w:r>
              <w:rPr>
                <w:rFonts w:ascii="DengXian" w:hAnsi="DengXian" w:eastAsia="DengXian" w:cs="DengXian"/>
                <w:sz w:val="19"/>
                <w:szCs w:val="19"/>
                <w:spacing w:val="4"/>
              </w:rPr>
              <w:t>首月租金收费标准一律按</w:t>
            </w:r>
            <w:r>
              <w:rPr>
                <w:rFonts w:ascii="DengXian" w:hAnsi="DengXian" w:eastAsia="DengXian" w:cs="DengXian"/>
                <w:sz w:val="19"/>
                <w:szCs w:val="19"/>
                <w:u w:val="single" w:color="auto"/>
                <w:spacing w:val="4"/>
              </w:rPr>
              <w:t>整月</w:t>
            </w:r>
            <w:r>
              <w:rPr>
                <w:rFonts w:ascii="DengXian" w:hAnsi="DengXian" w:eastAsia="DengXian" w:cs="DengXian"/>
                <w:sz w:val="19"/>
                <w:szCs w:val="19"/>
                <w:spacing w:val="4"/>
              </w:rPr>
              <w:t>收费。</w:t>
            </w:r>
          </w:p>
        </w:tc>
      </w:tr>
      <w:tr>
        <w:trPr>
          <w:trHeight w:val="498" w:hRule="atLeast"/>
        </w:trPr>
        <w:tc>
          <w:tcPr>
            <w:tcW w:w="1125" w:type="dxa"/>
            <w:vAlign w:val="top"/>
          </w:tcPr>
          <w:p>
            <w:pPr>
              <w:ind w:left="793"/>
              <w:spacing w:before="156" w:line="196" w:lineRule="auto"/>
              <w:rPr>
                <w:rFonts w:ascii="Times New Roman" w:hAnsi="Times New Roman" w:eastAsia="Times New Roman" w:cs="Times New Roman"/>
                <w:sz w:val="19"/>
                <w:szCs w:val="19"/>
              </w:rPr>
            </w:pPr>
            <w:r>
              <w:rPr>
                <w:rFonts w:ascii="Times New Roman" w:hAnsi="Times New Roman" w:eastAsia="Times New Roman" w:cs="Times New Roman"/>
                <w:sz w:val="19"/>
                <w:szCs w:val="19"/>
                <w:spacing w:val="8"/>
              </w:rPr>
              <w:t>4.</w:t>
            </w:r>
          </w:p>
        </w:tc>
        <w:tc>
          <w:tcPr>
            <w:tcW w:w="7750" w:type="dxa"/>
            <w:vAlign w:val="top"/>
          </w:tcPr>
          <w:p>
            <w:pPr>
              <w:ind w:left="194"/>
              <w:spacing w:before="144" w:line="233" w:lineRule="auto"/>
              <w:rPr>
                <w:rFonts w:ascii="DengXian" w:hAnsi="DengXian" w:eastAsia="DengXian" w:cs="DengXian"/>
                <w:sz w:val="19"/>
                <w:szCs w:val="19"/>
              </w:rPr>
            </w:pPr>
            <w:r>
              <w:rPr>
                <w:rFonts w:ascii="DengXian" w:hAnsi="DengXian" w:eastAsia="DengXian" w:cs="DengXian"/>
                <w:sz w:val="19"/>
                <w:szCs w:val="19"/>
                <w:spacing w:val="4"/>
              </w:rPr>
              <w:t>无论何时</w:t>
            </w:r>
            <w:r>
              <w:rPr>
                <w:rFonts w:ascii="DengXian" w:hAnsi="DengXian" w:eastAsia="DengXian" w:cs="DengXian"/>
                <w:sz w:val="19"/>
                <w:szCs w:val="19"/>
                <w:spacing w:val="3"/>
              </w:rPr>
              <w:t>迁</w:t>
            </w:r>
            <w:r>
              <w:rPr>
                <w:rFonts w:ascii="DengXian" w:hAnsi="DengXian" w:eastAsia="DengXian" w:cs="DengXian"/>
                <w:sz w:val="19"/>
                <w:szCs w:val="19"/>
                <w:spacing w:val="2"/>
              </w:rPr>
              <w:t>出本大学宿舍，</w:t>
            </w:r>
            <w:r>
              <w:rPr>
                <w:rFonts w:ascii="DengXian" w:hAnsi="DengXian" w:eastAsia="DengXian" w:cs="DengXian"/>
                <w:sz w:val="19"/>
                <w:szCs w:val="19"/>
                <w:spacing w:val="2"/>
              </w:rPr>
              <w:t xml:space="preserve">   </w:t>
            </w:r>
            <w:r>
              <w:rPr>
                <w:rFonts w:ascii="DengXian" w:hAnsi="DengXian" w:eastAsia="DengXian" w:cs="DengXian"/>
                <w:sz w:val="19"/>
                <w:szCs w:val="19"/>
                <w:spacing w:val="2"/>
              </w:rPr>
              <w:t>已缴宿舍租金将不获退还或转让。</w:t>
            </w:r>
          </w:p>
        </w:tc>
      </w:tr>
      <w:tr>
        <w:trPr>
          <w:trHeight w:val="624" w:hRule="atLeast"/>
        </w:trPr>
        <w:tc>
          <w:tcPr>
            <w:tcW w:w="1125" w:type="dxa"/>
            <w:vAlign w:val="top"/>
          </w:tcPr>
          <w:p>
            <w:pPr>
              <w:ind w:left="799"/>
              <w:spacing w:before="161" w:line="190" w:lineRule="auto"/>
              <w:rPr>
                <w:rFonts w:ascii="Times New Roman" w:hAnsi="Times New Roman" w:eastAsia="Times New Roman" w:cs="Times New Roman"/>
                <w:sz w:val="19"/>
                <w:szCs w:val="19"/>
              </w:rPr>
            </w:pPr>
            <w:r>
              <w:rPr>
                <w:rFonts w:ascii="Times New Roman" w:hAnsi="Times New Roman" w:eastAsia="Times New Roman" w:cs="Times New Roman"/>
                <w:sz w:val="19"/>
                <w:szCs w:val="19"/>
                <w:spacing w:val="5"/>
              </w:rPr>
              <w:t>5.</w:t>
            </w:r>
          </w:p>
        </w:tc>
        <w:tc>
          <w:tcPr>
            <w:tcW w:w="7750" w:type="dxa"/>
            <w:vAlign w:val="top"/>
          </w:tcPr>
          <w:p>
            <w:pPr>
              <w:ind w:left="193" w:hanging="8"/>
              <w:spacing w:before="145" w:line="223" w:lineRule="auto"/>
              <w:rPr>
                <w:rFonts w:ascii="DengXian" w:hAnsi="DengXian" w:eastAsia="DengXian" w:cs="DengXian"/>
                <w:sz w:val="19"/>
                <w:szCs w:val="19"/>
              </w:rPr>
            </w:pPr>
            <w:r>
              <w:rPr>
                <w:rFonts w:ascii="Times New Roman" w:hAnsi="Times New Roman" w:eastAsia="Times New Roman" w:cs="Times New Roman"/>
                <w:sz w:val="19"/>
                <w:szCs w:val="19"/>
                <w:spacing w:val="14"/>
              </w:rPr>
              <w:t>20</w:t>
            </w:r>
            <w:r>
              <w:rPr>
                <w:rFonts w:ascii="Times New Roman" w:hAnsi="Times New Roman" w:eastAsia="Times New Roman" w:cs="Times New Roman"/>
                <w:sz w:val="19"/>
                <w:szCs w:val="19"/>
                <w:spacing w:val="12"/>
              </w:rPr>
              <w:t>2</w:t>
            </w:r>
            <w:r>
              <w:rPr>
                <w:rFonts w:ascii="Times New Roman" w:hAnsi="Times New Roman" w:eastAsia="Times New Roman" w:cs="Times New Roman"/>
                <w:sz w:val="19"/>
                <w:szCs w:val="19"/>
                <w:spacing w:val="7"/>
              </w:rPr>
              <w:t>3/2024</w:t>
            </w:r>
            <w:r>
              <w:rPr>
                <w:rFonts w:ascii="Times New Roman" w:hAnsi="Times New Roman" w:eastAsia="Times New Roman" w:cs="Times New Roman"/>
                <w:sz w:val="19"/>
                <w:szCs w:val="19"/>
                <w:spacing w:val="7"/>
              </w:rPr>
              <w:t xml:space="preserve">  </w:t>
            </w:r>
            <w:r>
              <w:rPr>
                <w:rFonts w:ascii="DengXian" w:hAnsi="DengXian" w:eastAsia="DengXian" w:cs="DengXian"/>
                <w:sz w:val="19"/>
                <w:szCs w:val="19"/>
                <w:spacing w:val="7"/>
              </w:rPr>
              <w:t>学年入住宿舍之研究生及续住生须按本表缴交宿舍租金，</w:t>
            </w:r>
            <w:r>
              <w:rPr>
                <w:rFonts w:ascii="DengXian" w:hAnsi="DengXian" w:eastAsia="DengXian" w:cs="DengXian"/>
                <w:sz w:val="19"/>
                <w:szCs w:val="19"/>
                <w:spacing w:val="7"/>
              </w:rPr>
              <w:t xml:space="preserve"> </w:t>
            </w:r>
            <w:r>
              <w:rPr>
                <w:rFonts w:ascii="DengXian" w:hAnsi="DengXian" w:eastAsia="DengXian" w:cs="DengXian"/>
                <w:sz w:val="19"/>
                <w:szCs w:val="19"/>
                <w:spacing w:val="7"/>
              </w:rPr>
              <w:t>倘学生于首次入住</w:t>
            </w:r>
            <w:r>
              <w:rPr>
                <w:rFonts w:ascii="DengXian" w:hAnsi="DengXian" w:eastAsia="DengXian" w:cs="DengXian"/>
                <w:sz w:val="19"/>
                <w:szCs w:val="19"/>
              </w:rPr>
              <w:t xml:space="preserve"> </w:t>
            </w:r>
            <w:r>
              <w:rPr>
                <w:rFonts w:ascii="DengXian" w:hAnsi="DengXian" w:eastAsia="DengXian" w:cs="DengXian"/>
                <w:sz w:val="19"/>
                <w:szCs w:val="19"/>
                <w:spacing w:val="9"/>
              </w:rPr>
              <w:t>学</w:t>
            </w:r>
            <w:r>
              <w:rPr>
                <w:rFonts w:ascii="DengXian" w:hAnsi="DengXian" w:eastAsia="DengXian" w:cs="DengXian"/>
                <w:sz w:val="19"/>
                <w:szCs w:val="19"/>
                <w:spacing w:val="8"/>
              </w:rPr>
              <w:t>生宿舍前须另缴交床铺费。</w:t>
            </w:r>
          </w:p>
        </w:tc>
      </w:tr>
    </w:tbl>
    <w:p>
      <w:pPr>
        <w:spacing w:before="274" w:line="187" w:lineRule="auto"/>
        <w:rPr>
          <w:rFonts w:ascii="DengXian" w:hAnsi="DengXian" w:eastAsia="DengXian" w:cs="DengXian"/>
          <w:sz w:val="22"/>
          <w:szCs w:val="22"/>
        </w:rPr>
      </w:pPr>
      <w:r>
        <w:rPr>
          <w:rFonts w:ascii="Microsoft YaHei" w:hAnsi="Microsoft YaHei" w:eastAsia="Microsoft YaHei" w:cs="Microsoft YaHei"/>
          <w:sz w:val="22"/>
          <w:szCs w:val="22"/>
          <w:spacing w:val="4"/>
        </w:rPr>
        <w:t>二</w:t>
      </w:r>
      <w:r>
        <w:rPr>
          <w:rFonts w:ascii="Times New Roman" w:hAnsi="Times New Roman" w:eastAsia="Times New Roman" w:cs="Times New Roman"/>
          <w:sz w:val="22"/>
          <w:szCs w:val="22"/>
          <w:spacing w:val="3"/>
        </w:rPr>
        <w:t>.</w:t>
      </w:r>
      <w:r>
        <w:rPr>
          <w:rFonts w:ascii="Times New Roman" w:hAnsi="Times New Roman" w:eastAsia="Times New Roman" w:cs="Times New Roman"/>
          <w:sz w:val="22"/>
          <w:szCs w:val="22"/>
          <w:spacing w:val="2"/>
        </w:rPr>
        <w:t xml:space="preserve">   </w:t>
      </w:r>
      <w:r>
        <w:rPr>
          <w:rFonts w:ascii="DengXian" w:hAnsi="DengXian" w:eastAsia="DengXian" w:cs="DengXian"/>
          <w:sz w:val="22"/>
          <w:szCs w:val="22"/>
          <w:b/>
          <w:bCs/>
          <w:spacing w:val="2"/>
        </w:rPr>
        <w:t>床铺费</w:t>
      </w:r>
    </w:p>
    <w:p>
      <w:pPr>
        <w:ind w:left="509"/>
        <w:spacing w:line="224" w:lineRule="auto"/>
        <w:rPr>
          <w:rFonts w:ascii="DengXian" w:hAnsi="DengXian" w:eastAsia="DengXian" w:cs="DengXian"/>
          <w:sz w:val="19"/>
          <w:szCs w:val="19"/>
        </w:rPr>
      </w:pPr>
      <w:r>
        <w:rPr>
          <w:rFonts w:ascii="Times New Roman" w:hAnsi="Times New Roman" w:eastAsia="Times New Roman" w:cs="Times New Roman"/>
          <w:sz w:val="19"/>
          <w:szCs w:val="19"/>
          <w:spacing w:val="12"/>
        </w:rPr>
        <w:t>1.</w:t>
      </w:r>
      <w:r>
        <w:rPr>
          <w:rFonts w:ascii="Times New Roman" w:hAnsi="Times New Roman" w:eastAsia="Times New Roman" w:cs="Times New Roman"/>
          <w:sz w:val="19"/>
          <w:szCs w:val="19"/>
          <w:spacing w:val="12"/>
        </w:rPr>
        <w:t xml:space="preserve">   </w:t>
      </w:r>
      <w:r>
        <w:rPr>
          <w:rFonts w:ascii="DengXian" w:hAnsi="DengXian" w:eastAsia="DengXian" w:cs="DengXian"/>
          <w:sz w:val="19"/>
          <w:szCs w:val="19"/>
          <w:spacing w:val="11"/>
        </w:rPr>
        <w:t>学</w:t>
      </w:r>
      <w:r>
        <w:rPr>
          <w:rFonts w:ascii="DengXian" w:hAnsi="DengXian" w:eastAsia="DengXian" w:cs="DengXian"/>
          <w:sz w:val="19"/>
          <w:szCs w:val="19"/>
          <w:spacing w:val="6"/>
        </w:rPr>
        <w:t>生于首次入住学生宿舍前，须缴交床铺费港币</w:t>
      </w:r>
      <w:r>
        <w:rPr>
          <w:rFonts w:ascii="Times New Roman" w:hAnsi="Times New Roman" w:eastAsia="Times New Roman" w:cs="Times New Roman"/>
          <w:sz w:val="19"/>
          <w:szCs w:val="19"/>
          <w:spacing w:val="6"/>
        </w:rPr>
        <w:t>$1,800(</w:t>
      </w:r>
      <w:r>
        <w:rPr>
          <w:rFonts w:ascii="DengXian" w:hAnsi="DengXian" w:eastAsia="DengXian" w:cs="DengXian"/>
          <w:sz w:val="19"/>
          <w:szCs w:val="19"/>
          <w:spacing w:val="6"/>
        </w:rPr>
        <w:t>约澳门币</w:t>
      </w:r>
      <w:r>
        <w:rPr>
          <w:rFonts w:ascii="Times New Roman" w:hAnsi="Times New Roman" w:eastAsia="Times New Roman" w:cs="Times New Roman"/>
          <w:sz w:val="19"/>
          <w:szCs w:val="19"/>
          <w:spacing w:val="6"/>
        </w:rPr>
        <w:t>$1,857)</w:t>
      </w:r>
      <w:r>
        <w:rPr>
          <w:rFonts w:ascii="DengXian" w:hAnsi="DengXian" w:eastAsia="DengXian" w:cs="DengXian"/>
          <w:sz w:val="19"/>
          <w:szCs w:val="19"/>
          <w:spacing w:val="6"/>
        </w:rPr>
        <w:t>。</w:t>
      </w:r>
    </w:p>
    <w:p>
      <w:pPr>
        <w:ind w:left="791" w:right="543" w:hanging="301"/>
        <w:spacing w:before="31" w:line="243" w:lineRule="auto"/>
        <w:rPr>
          <w:rFonts w:ascii="DengXian" w:hAnsi="DengXian" w:eastAsia="DengXian" w:cs="DengXian"/>
          <w:sz w:val="19"/>
          <w:szCs w:val="19"/>
        </w:rPr>
      </w:pPr>
      <w:r>
        <w:rPr>
          <w:rFonts w:ascii="Times New Roman" w:hAnsi="Times New Roman" w:eastAsia="Times New Roman" w:cs="Times New Roman"/>
          <w:sz w:val="19"/>
          <w:szCs w:val="19"/>
          <w:spacing w:val="8"/>
        </w:rPr>
        <w:t>2.</w:t>
      </w:r>
      <w:r>
        <w:rPr>
          <w:rFonts w:ascii="Times New Roman" w:hAnsi="Times New Roman" w:eastAsia="Times New Roman" w:cs="Times New Roman"/>
          <w:sz w:val="19"/>
          <w:szCs w:val="19"/>
          <w:spacing w:val="8"/>
        </w:rPr>
        <w:t xml:space="preserve">  </w:t>
      </w:r>
      <w:r>
        <w:rPr>
          <w:rFonts w:ascii="Times New Roman" w:hAnsi="Times New Roman" w:eastAsia="Times New Roman" w:cs="Times New Roman"/>
          <w:sz w:val="19"/>
          <w:szCs w:val="19"/>
          <w:spacing w:val="4"/>
        </w:rPr>
        <w:t xml:space="preserve"> </w:t>
      </w:r>
      <w:r>
        <w:rPr>
          <w:rFonts w:ascii="DengXian" w:hAnsi="DengXian" w:eastAsia="DengXian" w:cs="DengXian"/>
          <w:sz w:val="19"/>
          <w:szCs w:val="19"/>
          <w:spacing w:val="4"/>
        </w:rPr>
        <w:t>床铺一套包括床垫、棉被、冷气被芯、枕头各一张</w:t>
      </w:r>
      <w:r>
        <w:rPr>
          <w:rFonts w:ascii="Times New Roman" w:hAnsi="Times New Roman" w:eastAsia="Times New Roman" w:cs="Times New Roman"/>
          <w:sz w:val="19"/>
          <w:szCs w:val="19"/>
          <w:spacing w:val="4"/>
        </w:rPr>
        <w:t>/</w:t>
      </w:r>
      <w:r>
        <w:rPr>
          <w:rFonts w:ascii="DengXian" w:hAnsi="DengXian" w:eastAsia="DengXian" w:cs="DengXian"/>
          <w:sz w:val="19"/>
          <w:szCs w:val="19"/>
          <w:spacing w:val="4"/>
        </w:rPr>
        <w:t>个；</w:t>
      </w:r>
      <w:r>
        <w:rPr>
          <w:rFonts w:ascii="DengXian" w:hAnsi="DengXian" w:eastAsia="DengXian" w:cs="DengXian"/>
          <w:sz w:val="19"/>
          <w:szCs w:val="19"/>
          <w:spacing w:val="4"/>
        </w:rPr>
        <w:t xml:space="preserve">   </w:t>
      </w:r>
      <w:r>
        <w:rPr>
          <w:rFonts w:ascii="DengXian" w:hAnsi="DengXian" w:eastAsia="DengXian" w:cs="DengXian"/>
          <w:sz w:val="19"/>
          <w:szCs w:val="19"/>
          <w:spacing w:val="4"/>
        </w:rPr>
        <w:t>床单、被套、枕袋各两张</w:t>
      </w:r>
      <w:r>
        <w:rPr>
          <w:rFonts w:ascii="Times New Roman" w:hAnsi="Times New Roman" w:eastAsia="Times New Roman" w:cs="Times New Roman"/>
          <w:sz w:val="19"/>
          <w:szCs w:val="19"/>
          <w:spacing w:val="4"/>
        </w:rPr>
        <w:t>/</w:t>
      </w:r>
      <w:r>
        <w:rPr>
          <w:rFonts w:ascii="DengXian" w:hAnsi="DengXian" w:eastAsia="DengXian" w:cs="DengXian"/>
          <w:sz w:val="19"/>
          <w:szCs w:val="19"/>
          <w:spacing w:val="4"/>
        </w:rPr>
        <w:t>个。</w:t>
      </w:r>
      <w:r>
        <w:rPr>
          <w:rFonts w:ascii="DengXian" w:hAnsi="DengXian" w:eastAsia="DengXian" w:cs="DengXian"/>
          <w:sz w:val="19"/>
          <w:szCs w:val="19"/>
          <w:spacing w:val="4"/>
        </w:rPr>
        <w:t xml:space="preserve">  </w:t>
      </w:r>
      <w:r>
        <w:rPr>
          <w:rFonts w:ascii="DengXian" w:hAnsi="DengXian" w:eastAsia="DengXian" w:cs="DengXian"/>
          <w:sz w:val="19"/>
          <w:szCs w:val="19"/>
          <w:spacing w:val="4"/>
        </w:rPr>
        <w:t>退宿时无须退还</w:t>
      </w:r>
      <w:r>
        <w:rPr>
          <w:rFonts w:ascii="DengXian" w:hAnsi="DengXian" w:eastAsia="DengXian" w:cs="DengXian"/>
          <w:sz w:val="19"/>
          <w:szCs w:val="19"/>
        </w:rPr>
        <w:t xml:space="preserve"> </w:t>
      </w:r>
      <w:r>
        <w:rPr>
          <w:rFonts w:ascii="DengXian" w:hAnsi="DengXian" w:eastAsia="DengXian" w:cs="DengXian"/>
          <w:sz w:val="19"/>
          <w:szCs w:val="19"/>
        </w:rPr>
        <w:t>本大学。</w:t>
      </w:r>
    </w:p>
    <w:p>
      <w:pPr>
        <w:ind w:left="494"/>
        <w:spacing w:before="21" w:line="233" w:lineRule="auto"/>
        <w:rPr>
          <w:rFonts w:ascii="DengXian" w:hAnsi="DengXian" w:eastAsia="DengXian" w:cs="DengXian"/>
          <w:sz w:val="19"/>
          <w:szCs w:val="19"/>
        </w:rPr>
      </w:pPr>
      <w:r>
        <w:rPr>
          <w:rFonts w:ascii="Times New Roman" w:hAnsi="Times New Roman" w:eastAsia="Times New Roman" w:cs="Times New Roman"/>
          <w:sz w:val="19"/>
          <w:szCs w:val="19"/>
          <w:spacing w:val="2"/>
        </w:rPr>
        <w:t>3.</w:t>
      </w:r>
      <w:r>
        <w:rPr>
          <w:rFonts w:ascii="Times New Roman" w:hAnsi="Times New Roman" w:eastAsia="Times New Roman" w:cs="Times New Roman"/>
          <w:sz w:val="19"/>
          <w:szCs w:val="19"/>
          <w:spacing w:val="2"/>
        </w:rPr>
        <w:t xml:space="preserve">   </w:t>
      </w:r>
      <w:r>
        <w:rPr>
          <w:rFonts w:ascii="DengXian" w:hAnsi="DengXian" w:eastAsia="DengXian" w:cs="DengXian"/>
          <w:sz w:val="19"/>
          <w:szCs w:val="19"/>
          <w:spacing w:val="2"/>
        </w:rPr>
        <w:t>床铺费为</w:t>
      </w:r>
      <w:r>
        <w:rPr>
          <w:rFonts w:ascii="DengXian" w:hAnsi="DengXian" w:eastAsia="DengXian" w:cs="DengXian"/>
          <w:sz w:val="19"/>
          <w:szCs w:val="19"/>
          <w:spacing w:val="1"/>
        </w:rPr>
        <w:t>一次性收费，</w:t>
      </w:r>
      <w:r>
        <w:rPr>
          <w:rFonts w:ascii="DengXian" w:hAnsi="DengXian" w:eastAsia="DengXian" w:cs="DengXian"/>
          <w:sz w:val="19"/>
          <w:szCs w:val="19"/>
          <w:spacing w:val="1"/>
        </w:rPr>
        <w:t xml:space="preserve">   </w:t>
      </w:r>
      <w:r>
        <w:rPr>
          <w:rFonts w:ascii="DengXian" w:hAnsi="DengXian" w:eastAsia="DengXian" w:cs="DengXian"/>
          <w:sz w:val="19"/>
          <w:szCs w:val="19"/>
          <w:spacing w:val="1"/>
        </w:rPr>
        <w:t>一概不获退还或转让。</w:t>
      </w:r>
    </w:p>
    <w:p>
      <w:pPr>
        <w:spacing w:line="388" w:lineRule="auto"/>
        <w:rPr>
          <w:rFonts w:ascii="Arial"/>
          <w:sz w:val="21"/>
        </w:rPr>
      </w:pPr>
      <w:r/>
    </w:p>
    <w:p>
      <w:pPr>
        <w:spacing w:before="95" w:line="187" w:lineRule="auto"/>
        <w:rPr>
          <w:rFonts w:ascii="DengXian" w:hAnsi="DengXian" w:eastAsia="DengXian" w:cs="DengXian"/>
          <w:sz w:val="22"/>
          <w:szCs w:val="22"/>
        </w:rPr>
      </w:pPr>
      <w:r>
        <w:rPr>
          <w:rFonts w:ascii="Microsoft YaHei" w:hAnsi="Microsoft YaHei" w:eastAsia="Microsoft YaHei" w:cs="Microsoft YaHei"/>
          <w:sz w:val="22"/>
          <w:szCs w:val="22"/>
          <w:spacing w:val="2"/>
        </w:rPr>
        <w:t>三</w:t>
      </w:r>
      <w:r>
        <w:rPr>
          <w:rFonts w:ascii="Times New Roman" w:hAnsi="Times New Roman" w:eastAsia="Times New Roman" w:cs="Times New Roman"/>
          <w:sz w:val="22"/>
          <w:szCs w:val="22"/>
          <w:spacing w:val="2"/>
        </w:rPr>
        <w:t>.</w:t>
      </w:r>
      <w:r>
        <w:rPr>
          <w:rFonts w:ascii="Times New Roman" w:hAnsi="Times New Roman" w:eastAsia="Times New Roman" w:cs="Times New Roman"/>
          <w:sz w:val="22"/>
          <w:szCs w:val="22"/>
          <w:spacing w:val="2"/>
        </w:rPr>
        <w:t xml:space="preserve">   </w:t>
      </w:r>
      <w:r>
        <w:rPr>
          <w:rFonts w:ascii="DengXian" w:hAnsi="DengXian" w:eastAsia="DengXian" w:cs="DengXian"/>
          <w:sz w:val="22"/>
          <w:szCs w:val="22"/>
          <w:b/>
          <w:bCs/>
          <w:spacing w:val="2"/>
        </w:rPr>
        <w:t>住宿生</w:t>
      </w:r>
      <w:r>
        <w:rPr>
          <w:rFonts w:ascii="DengXian" w:hAnsi="DengXian" w:eastAsia="DengXian" w:cs="DengXian"/>
          <w:sz w:val="22"/>
          <w:szCs w:val="22"/>
          <w:b/>
          <w:bCs/>
          <w:spacing w:val="1"/>
        </w:rPr>
        <w:t>膳食计划</w:t>
      </w:r>
    </w:p>
    <w:p>
      <w:pPr>
        <w:ind w:left="478" w:right="542" w:hanging="7"/>
        <w:spacing w:line="283" w:lineRule="auto"/>
        <w:rPr>
          <w:rFonts w:ascii="DengXian" w:hAnsi="DengXian" w:eastAsia="DengXian" w:cs="DengXian"/>
          <w:sz w:val="19"/>
          <w:szCs w:val="19"/>
        </w:rPr>
      </w:pPr>
      <w:r>
        <w:rPr>
          <w:rFonts w:ascii="DengXian" w:hAnsi="DengXian" w:eastAsia="DengXian" w:cs="DengXian"/>
          <w:sz w:val="19"/>
          <w:szCs w:val="19"/>
          <w:spacing w:val="20"/>
        </w:rPr>
        <w:t>入住</w:t>
      </w:r>
      <w:r>
        <w:rPr>
          <w:rFonts w:ascii="DengXian" w:hAnsi="DengXian" w:eastAsia="DengXian" w:cs="DengXian"/>
          <w:sz w:val="19"/>
          <w:szCs w:val="19"/>
          <w:spacing w:val="19"/>
        </w:rPr>
        <w:t>校</w:t>
      </w:r>
      <w:r>
        <w:rPr>
          <w:rFonts w:ascii="DengXian" w:hAnsi="DengXian" w:eastAsia="DengXian" w:cs="DengXian"/>
          <w:sz w:val="19"/>
          <w:szCs w:val="19"/>
          <w:spacing w:val="10"/>
        </w:rPr>
        <w:t>园及校区宿舍住宿生将获发膳食消费劵可于住宿期内到指定餐厅享用，</w:t>
      </w:r>
      <w:r>
        <w:rPr>
          <w:rFonts w:ascii="DengXian" w:hAnsi="DengXian" w:eastAsia="DengXian" w:cs="DengXian"/>
          <w:sz w:val="19"/>
          <w:szCs w:val="19"/>
          <w:spacing w:val="10"/>
        </w:rPr>
        <w:t xml:space="preserve"> </w:t>
      </w:r>
      <w:r>
        <w:rPr>
          <w:rFonts w:ascii="DengXian" w:hAnsi="DengXian" w:eastAsia="DengXian" w:cs="DengXian"/>
          <w:sz w:val="19"/>
          <w:szCs w:val="19"/>
          <w:spacing w:val="10"/>
        </w:rPr>
        <w:t>详情入学后请查阅</w:t>
      </w:r>
      <w:r>
        <w:rPr>
          <w:rFonts w:ascii="DengXian" w:hAnsi="DengXian" w:eastAsia="DengXian" w:cs="DengXian"/>
          <w:sz w:val="19"/>
          <w:szCs w:val="19"/>
          <w:spacing w:val="10"/>
        </w:rPr>
        <w:t xml:space="preserve">  </w:t>
      </w:r>
      <w:r>
        <w:rPr>
          <w:rFonts w:ascii="Times New Roman" w:hAnsi="Times New Roman" w:eastAsia="Times New Roman" w:cs="Times New Roman"/>
          <w:sz w:val="19"/>
          <w:szCs w:val="19"/>
        </w:rPr>
        <w:t>WeMust</w:t>
      </w:r>
      <w:r>
        <w:rPr>
          <w:rFonts w:ascii="Times New Roman" w:hAnsi="Times New Roman" w:eastAsia="Times New Roman" w:cs="Times New Roman"/>
          <w:sz w:val="19"/>
          <w:szCs w:val="19"/>
        </w:rPr>
        <w:t xml:space="preserve"> </w:t>
      </w:r>
      <w:r>
        <w:rPr>
          <w:rFonts w:ascii="Times New Roman" w:hAnsi="Times New Roman" w:eastAsia="Times New Roman" w:cs="Times New Roman"/>
          <w:sz w:val="19"/>
          <w:szCs w:val="19"/>
        </w:rPr>
        <w:t>Student</w:t>
      </w:r>
      <w:r>
        <w:rPr>
          <w:rFonts w:ascii="Times New Roman" w:hAnsi="Times New Roman" w:eastAsia="Times New Roman" w:cs="Times New Roman"/>
          <w:sz w:val="19"/>
          <w:szCs w:val="19"/>
          <w:spacing w:val="11"/>
        </w:rPr>
        <w:t xml:space="preserve"> </w:t>
      </w:r>
      <w:r>
        <w:rPr>
          <w:rFonts w:ascii="Times New Roman" w:hAnsi="Times New Roman" w:eastAsia="Times New Roman" w:cs="Times New Roman"/>
          <w:sz w:val="19"/>
          <w:szCs w:val="19"/>
        </w:rPr>
        <w:t>APP</w:t>
      </w:r>
      <w:r>
        <w:rPr>
          <w:rFonts w:ascii="DengXian" w:hAnsi="DengXian" w:eastAsia="DengXian" w:cs="DengXian"/>
          <w:sz w:val="19"/>
          <w:szCs w:val="19"/>
          <w:spacing w:val="10"/>
        </w:rPr>
        <w:t>。</w:t>
      </w:r>
    </w:p>
    <w:p>
      <w:pPr>
        <w:spacing w:line="279" w:lineRule="auto"/>
        <w:rPr>
          <w:rFonts w:ascii="Arial"/>
          <w:sz w:val="21"/>
        </w:rPr>
      </w:pPr>
      <w:r/>
    </w:p>
    <w:p>
      <w:pPr>
        <w:ind w:left="10"/>
        <w:spacing w:before="95" w:line="187" w:lineRule="auto"/>
        <w:rPr>
          <w:rFonts w:ascii="DengXian" w:hAnsi="DengXian" w:eastAsia="DengXian" w:cs="DengXian"/>
          <w:sz w:val="22"/>
          <w:szCs w:val="22"/>
        </w:rPr>
      </w:pPr>
      <w:r>
        <w:rPr>
          <w:rFonts w:ascii="Microsoft YaHei" w:hAnsi="Microsoft YaHei" w:eastAsia="Microsoft YaHei" w:cs="Microsoft YaHei"/>
          <w:sz w:val="22"/>
          <w:szCs w:val="22"/>
          <w:spacing w:val="2"/>
        </w:rPr>
        <w:t>四</w:t>
      </w:r>
      <w:r>
        <w:rPr>
          <w:rFonts w:ascii="Times New Roman" w:hAnsi="Times New Roman" w:eastAsia="Times New Roman" w:cs="Times New Roman"/>
          <w:sz w:val="22"/>
          <w:szCs w:val="22"/>
          <w:spacing w:val="2"/>
        </w:rPr>
        <w:t>.</w:t>
      </w:r>
      <w:r>
        <w:rPr>
          <w:rFonts w:ascii="Times New Roman" w:hAnsi="Times New Roman" w:eastAsia="Times New Roman" w:cs="Times New Roman"/>
          <w:sz w:val="22"/>
          <w:szCs w:val="22"/>
          <w:spacing w:val="2"/>
        </w:rPr>
        <w:t xml:space="preserve">  </w:t>
      </w:r>
      <w:r>
        <w:rPr>
          <w:rFonts w:ascii="Times New Roman" w:hAnsi="Times New Roman" w:eastAsia="Times New Roman" w:cs="Times New Roman"/>
          <w:sz w:val="22"/>
          <w:szCs w:val="22"/>
          <w:spacing w:val="1"/>
        </w:rPr>
        <w:t xml:space="preserve"> </w:t>
      </w:r>
      <w:r>
        <w:rPr>
          <w:rFonts w:ascii="DengXian" w:hAnsi="DengXian" w:eastAsia="DengXian" w:cs="DengXian"/>
          <w:sz w:val="22"/>
          <w:szCs w:val="22"/>
          <w:b/>
          <w:bCs/>
          <w:spacing w:val="1"/>
        </w:rPr>
        <w:t>调房</w:t>
      </w:r>
    </w:p>
    <w:p>
      <w:pPr>
        <w:ind w:left="477" w:right="546" w:hanging="5"/>
        <w:spacing w:before="2" w:line="269" w:lineRule="auto"/>
        <w:rPr>
          <w:rFonts w:ascii="DengXian" w:hAnsi="DengXian" w:eastAsia="DengXian" w:cs="DengXian"/>
          <w:sz w:val="19"/>
          <w:szCs w:val="19"/>
        </w:rPr>
      </w:pPr>
      <w:r>
        <w:rPr>
          <w:rFonts w:ascii="DengXian" w:hAnsi="DengXian" w:eastAsia="DengXian" w:cs="DengXian"/>
          <w:sz w:val="19"/>
          <w:szCs w:val="19"/>
          <w:spacing w:val="10"/>
        </w:rPr>
        <w:t>住宿生</w:t>
      </w:r>
      <w:r>
        <w:rPr>
          <w:rFonts w:ascii="DengXian" w:hAnsi="DengXian" w:eastAsia="DengXian" w:cs="DengXian"/>
          <w:sz w:val="19"/>
          <w:szCs w:val="19"/>
          <w:spacing w:val="8"/>
        </w:rPr>
        <w:t>办</w:t>
      </w:r>
      <w:r>
        <w:rPr>
          <w:rFonts w:ascii="DengXian" w:hAnsi="DengXian" w:eastAsia="DengXian" w:cs="DengXian"/>
          <w:sz w:val="19"/>
          <w:szCs w:val="19"/>
          <w:spacing w:val="5"/>
        </w:rPr>
        <w:t>理入住手续后如有需要调房，可在</w:t>
      </w:r>
      <w:r>
        <w:rPr>
          <w:rFonts w:ascii="DengXian" w:hAnsi="DengXian" w:eastAsia="DengXian" w:cs="DengXian"/>
          <w:sz w:val="19"/>
          <w:szCs w:val="19"/>
          <w:spacing w:val="5"/>
        </w:rPr>
        <w:t xml:space="preserve"> </w:t>
      </w:r>
      <w:r>
        <w:rPr>
          <w:rFonts w:ascii="Times New Roman" w:hAnsi="Times New Roman" w:eastAsia="Times New Roman" w:cs="Times New Roman"/>
          <w:sz w:val="19"/>
          <w:szCs w:val="19"/>
        </w:rPr>
        <w:t>WeMust</w:t>
      </w:r>
      <w:r>
        <w:rPr>
          <w:rFonts w:ascii="Times New Roman" w:hAnsi="Times New Roman" w:eastAsia="Times New Roman" w:cs="Times New Roman"/>
          <w:sz w:val="19"/>
          <w:szCs w:val="19"/>
          <w:spacing w:val="5"/>
        </w:rPr>
        <w:t xml:space="preserve"> </w:t>
      </w:r>
      <w:r>
        <w:rPr>
          <w:rFonts w:ascii="Times New Roman" w:hAnsi="Times New Roman" w:eastAsia="Times New Roman" w:cs="Times New Roman"/>
          <w:sz w:val="19"/>
          <w:szCs w:val="19"/>
        </w:rPr>
        <w:t>Student</w:t>
      </w:r>
      <w:r>
        <w:rPr>
          <w:rFonts w:ascii="Times New Roman" w:hAnsi="Times New Roman" w:eastAsia="Times New Roman" w:cs="Times New Roman"/>
          <w:sz w:val="19"/>
          <w:szCs w:val="19"/>
          <w:spacing w:val="5"/>
        </w:rPr>
        <w:t xml:space="preserve"> </w:t>
      </w:r>
      <w:r>
        <w:rPr>
          <w:rFonts w:ascii="Times New Roman" w:hAnsi="Times New Roman" w:eastAsia="Times New Roman" w:cs="Times New Roman"/>
          <w:sz w:val="19"/>
          <w:szCs w:val="19"/>
        </w:rPr>
        <w:t>APP</w:t>
      </w:r>
      <w:r>
        <w:rPr>
          <w:rFonts w:ascii="Times New Roman" w:hAnsi="Times New Roman" w:eastAsia="Times New Roman" w:cs="Times New Roman"/>
          <w:sz w:val="19"/>
          <w:szCs w:val="19"/>
          <w:spacing w:val="5"/>
        </w:rPr>
        <w:t xml:space="preserve"> </w:t>
      </w:r>
      <w:r>
        <w:rPr>
          <w:rFonts w:ascii="DengXian" w:hAnsi="DengXian" w:eastAsia="DengXian" w:cs="DengXian"/>
          <w:sz w:val="19"/>
          <w:szCs w:val="19"/>
          <w:spacing w:val="5"/>
        </w:rPr>
        <w:t>申请及缴交澳门币</w:t>
      </w:r>
      <w:r>
        <w:rPr>
          <w:rFonts w:ascii="Times New Roman" w:hAnsi="Times New Roman" w:eastAsia="Times New Roman" w:cs="Times New Roman"/>
          <w:sz w:val="19"/>
          <w:szCs w:val="19"/>
          <w:spacing w:val="5"/>
        </w:rPr>
        <w:t>$500</w:t>
      </w:r>
      <w:r>
        <w:rPr>
          <w:rFonts w:ascii="Times New Roman" w:hAnsi="Times New Roman" w:eastAsia="Times New Roman" w:cs="Times New Roman"/>
          <w:sz w:val="19"/>
          <w:szCs w:val="19"/>
          <w:spacing w:val="5"/>
        </w:rPr>
        <w:t xml:space="preserve"> </w:t>
      </w:r>
      <w:r>
        <w:rPr>
          <w:rFonts w:ascii="DengXian" w:hAnsi="DengXian" w:eastAsia="DengXian" w:cs="DengXian"/>
          <w:sz w:val="19"/>
          <w:szCs w:val="19"/>
          <w:spacing w:val="5"/>
        </w:rPr>
        <w:t>行政费用，</w:t>
      </w:r>
      <w:r>
        <w:rPr>
          <w:rFonts w:ascii="DengXian" w:hAnsi="DengXian" w:eastAsia="DengXian" w:cs="DengXian"/>
          <w:sz w:val="19"/>
          <w:szCs w:val="19"/>
          <w:spacing w:val="5"/>
        </w:rPr>
        <w:t xml:space="preserve">   </w:t>
      </w:r>
      <w:r>
        <w:rPr>
          <w:rFonts w:ascii="DengXian" w:hAnsi="DengXian" w:eastAsia="DengXian" w:cs="DengXian"/>
          <w:sz w:val="19"/>
          <w:szCs w:val="19"/>
          <w:spacing w:val="5"/>
        </w:rPr>
        <w:t>经学生</w:t>
      </w:r>
      <w:r>
        <w:rPr>
          <w:rFonts w:ascii="DengXian" w:hAnsi="DengXian" w:eastAsia="DengXian" w:cs="DengXian"/>
          <w:sz w:val="19"/>
          <w:szCs w:val="19"/>
        </w:rPr>
        <w:t xml:space="preserve"> </w:t>
      </w:r>
      <w:r>
        <w:rPr>
          <w:rFonts w:ascii="DengXian" w:hAnsi="DengXian" w:eastAsia="DengXian" w:cs="DengXian"/>
          <w:sz w:val="19"/>
          <w:szCs w:val="19"/>
          <w:spacing w:val="16"/>
        </w:rPr>
        <w:t>事</w:t>
      </w:r>
      <w:r>
        <w:rPr>
          <w:rFonts w:ascii="DengXian" w:hAnsi="DengXian" w:eastAsia="DengXian" w:cs="DengXian"/>
          <w:sz w:val="19"/>
          <w:szCs w:val="19"/>
          <w:spacing w:val="12"/>
        </w:rPr>
        <w:t>务</w:t>
      </w:r>
      <w:r>
        <w:rPr>
          <w:rFonts w:ascii="DengXian" w:hAnsi="DengXian" w:eastAsia="DengXian" w:cs="DengXian"/>
          <w:sz w:val="19"/>
          <w:szCs w:val="19"/>
          <w:spacing w:val="8"/>
        </w:rPr>
        <w:t>处审批并获通过后可完成调房手续。</w:t>
      </w:r>
    </w:p>
    <w:p>
      <w:pPr>
        <w:spacing w:line="284" w:lineRule="auto"/>
        <w:rPr>
          <w:rFonts w:ascii="Arial"/>
          <w:sz w:val="21"/>
        </w:rPr>
      </w:pPr>
      <w:r/>
    </w:p>
    <w:p>
      <w:pPr>
        <w:spacing w:before="95" w:line="187" w:lineRule="auto"/>
        <w:rPr>
          <w:rFonts w:ascii="DengXian" w:hAnsi="DengXian" w:eastAsia="DengXian" w:cs="DengXian"/>
          <w:sz w:val="22"/>
          <w:szCs w:val="22"/>
        </w:rPr>
      </w:pPr>
      <w:r>
        <w:rPr>
          <w:rFonts w:ascii="Microsoft YaHei" w:hAnsi="Microsoft YaHei" w:eastAsia="Microsoft YaHei" w:cs="Microsoft YaHei"/>
          <w:sz w:val="22"/>
          <w:szCs w:val="22"/>
          <w:spacing w:val="6"/>
        </w:rPr>
        <w:t>五</w:t>
      </w:r>
      <w:r>
        <w:rPr>
          <w:rFonts w:ascii="Times New Roman" w:hAnsi="Times New Roman" w:eastAsia="Times New Roman" w:cs="Times New Roman"/>
          <w:sz w:val="22"/>
          <w:szCs w:val="22"/>
          <w:spacing w:val="4"/>
        </w:rPr>
        <w:t>.</w:t>
      </w:r>
      <w:r>
        <w:rPr>
          <w:rFonts w:ascii="Times New Roman" w:hAnsi="Times New Roman" w:eastAsia="Times New Roman" w:cs="Times New Roman"/>
          <w:sz w:val="22"/>
          <w:szCs w:val="22"/>
          <w:spacing w:val="3"/>
        </w:rPr>
        <w:t xml:space="preserve">   </w:t>
      </w:r>
      <w:r>
        <w:rPr>
          <w:rFonts w:ascii="DengXian" w:hAnsi="DengXian" w:eastAsia="DengXian" w:cs="DengXian"/>
          <w:sz w:val="22"/>
          <w:szCs w:val="22"/>
          <w:b/>
          <w:bCs/>
          <w:spacing w:val="3"/>
        </w:rPr>
        <w:t>罚款</w:t>
      </w:r>
    </w:p>
    <w:p>
      <w:pPr>
        <w:ind w:left="494"/>
        <w:spacing w:line="233" w:lineRule="auto"/>
        <w:rPr>
          <w:rFonts w:ascii="DengXian" w:hAnsi="DengXian" w:eastAsia="DengXian" w:cs="DengXian"/>
          <w:sz w:val="19"/>
          <w:szCs w:val="19"/>
        </w:rPr>
      </w:pPr>
      <w:r>
        <w:rPr>
          <w:rFonts w:ascii="DengXian" w:hAnsi="DengXian" w:eastAsia="DengXian" w:cs="DengXian"/>
          <w:sz w:val="19"/>
          <w:szCs w:val="19"/>
          <w:spacing w:val="16"/>
        </w:rPr>
        <w:t>所有</w:t>
      </w:r>
      <w:r>
        <w:rPr>
          <w:rFonts w:ascii="DengXian" w:hAnsi="DengXian" w:eastAsia="DengXian" w:cs="DengXian"/>
          <w:sz w:val="19"/>
          <w:szCs w:val="19"/>
          <w:spacing w:val="9"/>
        </w:rPr>
        <w:t>公</w:t>
      </w:r>
      <w:r>
        <w:rPr>
          <w:rFonts w:ascii="DengXian" w:hAnsi="DengXian" w:eastAsia="DengXian" w:cs="DengXian"/>
          <w:sz w:val="19"/>
          <w:szCs w:val="19"/>
          <w:spacing w:val="8"/>
        </w:rPr>
        <w:t>用物品如有遗失或损毁，住宿生须自付有关罚款。</w:t>
      </w:r>
    </w:p>
    <w:p>
      <w:pPr>
        <w:spacing w:line="341" w:lineRule="auto"/>
        <w:rPr>
          <w:rFonts w:ascii="Arial"/>
          <w:sz w:val="21"/>
        </w:rPr>
      </w:pPr>
      <w:r/>
    </w:p>
    <w:p>
      <w:pPr>
        <w:ind w:left="6"/>
        <w:spacing w:before="95" w:line="188" w:lineRule="auto"/>
        <w:rPr>
          <w:rFonts w:ascii="DengXian" w:hAnsi="DengXian" w:eastAsia="DengXian" w:cs="DengXian"/>
          <w:sz w:val="22"/>
          <w:szCs w:val="22"/>
        </w:rPr>
      </w:pPr>
      <w:r>
        <w:rPr>
          <w:rFonts w:ascii="Microsoft YaHei" w:hAnsi="Microsoft YaHei" w:eastAsia="Microsoft YaHei" w:cs="Microsoft YaHei"/>
          <w:sz w:val="22"/>
          <w:szCs w:val="22"/>
          <w:spacing w:val="2"/>
        </w:rPr>
        <w:t>六</w:t>
      </w:r>
      <w:r>
        <w:rPr>
          <w:rFonts w:ascii="Times New Roman" w:hAnsi="Times New Roman" w:eastAsia="Times New Roman" w:cs="Times New Roman"/>
          <w:sz w:val="22"/>
          <w:szCs w:val="22"/>
          <w:spacing w:val="2"/>
        </w:rPr>
        <w:t>.</w:t>
      </w:r>
      <w:r>
        <w:rPr>
          <w:rFonts w:ascii="Times New Roman" w:hAnsi="Times New Roman" w:eastAsia="Times New Roman" w:cs="Times New Roman"/>
          <w:sz w:val="22"/>
          <w:szCs w:val="22"/>
          <w:spacing w:val="2"/>
        </w:rPr>
        <w:t xml:space="preserve">   </w:t>
      </w:r>
      <w:r>
        <w:rPr>
          <w:rFonts w:ascii="DengXian" w:hAnsi="DengXian" w:eastAsia="DengXian" w:cs="DengXian"/>
          <w:sz w:val="22"/>
          <w:szCs w:val="22"/>
          <w:b/>
          <w:bCs/>
          <w:spacing w:val="2"/>
        </w:rPr>
        <w:t>重</w:t>
      </w:r>
      <w:r>
        <w:rPr>
          <w:rFonts w:ascii="DengXian" w:hAnsi="DengXian" w:eastAsia="DengXian" w:cs="DengXian"/>
          <w:sz w:val="22"/>
          <w:szCs w:val="22"/>
          <w:b/>
          <w:bCs/>
          <w:spacing w:val="1"/>
        </w:rPr>
        <w:t>要事项</w:t>
      </w:r>
    </w:p>
    <w:p>
      <w:pPr>
        <w:ind w:left="509"/>
        <w:spacing w:line="233" w:lineRule="auto"/>
        <w:rPr>
          <w:rFonts w:ascii="DengXian" w:hAnsi="DengXian" w:eastAsia="DengXian" w:cs="DengXian"/>
          <w:sz w:val="19"/>
          <w:szCs w:val="19"/>
        </w:rPr>
      </w:pPr>
      <w:r>
        <w:rPr>
          <w:rFonts w:ascii="Times New Roman" w:hAnsi="Times New Roman" w:eastAsia="Times New Roman" w:cs="Times New Roman"/>
          <w:sz w:val="19"/>
          <w:szCs w:val="19"/>
          <w:spacing w:val="12"/>
        </w:rPr>
        <w:t>1.</w:t>
      </w:r>
      <w:r>
        <w:rPr>
          <w:rFonts w:ascii="Times New Roman" w:hAnsi="Times New Roman" w:eastAsia="Times New Roman" w:cs="Times New Roman"/>
          <w:sz w:val="19"/>
          <w:szCs w:val="19"/>
          <w:spacing w:val="9"/>
        </w:rPr>
        <w:t xml:space="preserve"> </w:t>
      </w:r>
      <w:r>
        <w:rPr>
          <w:rFonts w:ascii="Times New Roman" w:hAnsi="Times New Roman" w:eastAsia="Times New Roman" w:cs="Times New Roman"/>
          <w:sz w:val="19"/>
          <w:szCs w:val="19"/>
          <w:spacing w:val="6"/>
        </w:rPr>
        <w:t xml:space="preserve">  </w:t>
      </w:r>
      <w:r>
        <w:rPr>
          <w:rFonts w:ascii="DengXian" w:hAnsi="DengXian" w:eastAsia="DengXian" w:cs="DengXian"/>
          <w:sz w:val="19"/>
          <w:szCs w:val="19"/>
          <w:spacing w:val="6"/>
        </w:rPr>
        <w:t>宿舍房间是由本大学学生事务处统一安排及分配。</w:t>
      </w:r>
    </w:p>
    <w:p>
      <w:pPr>
        <w:ind w:left="490"/>
        <w:spacing w:before="21" w:line="233" w:lineRule="auto"/>
        <w:rPr>
          <w:rFonts w:ascii="DengXian" w:hAnsi="DengXian" w:eastAsia="DengXian" w:cs="DengXian"/>
          <w:sz w:val="19"/>
          <w:szCs w:val="19"/>
        </w:rPr>
      </w:pPr>
      <w:r>
        <w:rPr>
          <w:rFonts w:ascii="Times New Roman" w:hAnsi="Times New Roman" w:eastAsia="Times New Roman" w:cs="Times New Roman"/>
          <w:sz w:val="19"/>
          <w:szCs w:val="19"/>
          <w:spacing w:val="16"/>
        </w:rPr>
        <w:t>2.</w:t>
      </w:r>
      <w:r>
        <w:rPr>
          <w:rFonts w:ascii="Times New Roman" w:hAnsi="Times New Roman" w:eastAsia="Times New Roman" w:cs="Times New Roman"/>
          <w:sz w:val="19"/>
          <w:szCs w:val="19"/>
          <w:spacing w:val="11"/>
        </w:rPr>
        <w:t xml:space="preserve"> </w:t>
      </w:r>
      <w:r>
        <w:rPr>
          <w:rFonts w:ascii="Times New Roman" w:hAnsi="Times New Roman" w:eastAsia="Times New Roman" w:cs="Times New Roman"/>
          <w:sz w:val="19"/>
          <w:szCs w:val="19"/>
          <w:spacing w:val="8"/>
        </w:rPr>
        <w:t xml:space="preserve">  </w:t>
      </w:r>
      <w:r>
        <w:rPr>
          <w:rFonts w:ascii="DengXian" w:hAnsi="DengXian" w:eastAsia="DengXian" w:cs="DengXian"/>
          <w:sz w:val="19"/>
          <w:szCs w:val="19"/>
          <w:spacing w:val="8"/>
        </w:rPr>
        <w:t>凡已确认入住学生宿舍之学生，必须接受并遵守本宿舍收费表所有条款。</w:t>
      </w:r>
    </w:p>
    <w:p>
      <w:pPr>
        <w:ind w:left="494"/>
        <w:spacing w:before="20" w:line="234" w:lineRule="auto"/>
        <w:rPr>
          <w:rFonts w:ascii="DengXian" w:hAnsi="DengXian" w:eastAsia="DengXian" w:cs="DengXian"/>
          <w:sz w:val="19"/>
          <w:szCs w:val="19"/>
        </w:rPr>
      </w:pPr>
      <w:r>
        <w:rPr>
          <w:rFonts w:ascii="Times New Roman" w:hAnsi="Times New Roman" w:eastAsia="Times New Roman" w:cs="Times New Roman"/>
          <w:sz w:val="19"/>
          <w:szCs w:val="19"/>
          <w:spacing w:val="14"/>
        </w:rPr>
        <w:t>3.</w:t>
      </w:r>
      <w:r>
        <w:rPr>
          <w:rFonts w:ascii="Times New Roman" w:hAnsi="Times New Roman" w:eastAsia="Times New Roman" w:cs="Times New Roman"/>
          <w:sz w:val="19"/>
          <w:szCs w:val="19"/>
          <w:spacing w:val="9"/>
        </w:rPr>
        <w:t xml:space="preserve"> </w:t>
      </w:r>
      <w:r>
        <w:rPr>
          <w:rFonts w:ascii="Times New Roman" w:hAnsi="Times New Roman" w:eastAsia="Times New Roman" w:cs="Times New Roman"/>
          <w:sz w:val="19"/>
          <w:szCs w:val="19"/>
          <w:spacing w:val="7"/>
        </w:rPr>
        <w:t xml:space="preserve">  </w:t>
      </w:r>
      <w:r>
        <w:rPr>
          <w:rFonts w:ascii="DengXian" w:hAnsi="DengXian" w:eastAsia="DengXian" w:cs="DengXian"/>
          <w:sz w:val="19"/>
          <w:szCs w:val="19"/>
          <w:spacing w:val="7"/>
        </w:rPr>
        <w:t>已缴交之各项费用，无论任何原因概不获退还或转让。</w:t>
      </w:r>
    </w:p>
    <w:p>
      <w:pPr>
        <w:ind w:left="489"/>
        <w:spacing w:before="19" w:line="234" w:lineRule="auto"/>
        <w:rPr>
          <w:rFonts w:ascii="DengXian" w:hAnsi="DengXian" w:eastAsia="DengXian" w:cs="DengXian"/>
          <w:sz w:val="19"/>
          <w:szCs w:val="19"/>
        </w:rPr>
      </w:pPr>
      <w:r>
        <w:rPr>
          <w:rFonts w:ascii="Times New Roman" w:hAnsi="Times New Roman" w:eastAsia="Times New Roman" w:cs="Times New Roman"/>
          <w:sz w:val="19"/>
          <w:szCs w:val="19"/>
          <w:spacing w:val="9"/>
        </w:rPr>
        <w:t>4</w:t>
      </w:r>
      <w:r>
        <w:rPr>
          <w:rFonts w:ascii="Times New Roman" w:hAnsi="Times New Roman" w:eastAsia="Times New Roman" w:cs="Times New Roman"/>
          <w:sz w:val="19"/>
          <w:szCs w:val="19"/>
          <w:spacing w:val="7"/>
        </w:rPr>
        <w:t>.</w:t>
      </w:r>
      <w:r>
        <w:rPr>
          <w:rFonts w:ascii="Times New Roman" w:hAnsi="Times New Roman" w:eastAsia="Times New Roman" w:cs="Times New Roman"/>
          <w:sz w:val="19"/>
          <w:szCs w:val="19"/>
          <w:spacing w:val="7"/>
        </w:rPr>
        <w:t xml:space="preserve">   </w:t>
      </w:r>
      <w:r>
        <w:rPr>
          <w:rFonts w:ascii="DengXian" w:hAnsi="DengXian" w:eastAsia="DengXian" w:cs="DengXian"/>
          <w:sz w:val="19"/>
          <w:szCs w:val="19"/>
          <w:spacing w:val="7"/>
        </w:rPr>
        <w:t>任何银行手续费由学生支付。</w:t>
      </w:r>
    </w:p>
    <w:p>
      <w:pPr>
        <w:ind w:left="495"/>
        <w:spacing w:before="21" w:line="233" w:lineRule="auto"/>
        <w:rPr>
          <w:rFonts w:ascii="DengXian" w:hAnsi="DengXian" w:eastAsia="DengXian" w:cs="DengXian"/>
          <w:sz w:val="19"/>
          <w:szCs w:val="19"/>
        </w:rPr>
      </w:pPr>
      <w:r>
        <w:rPr>
          <w:rFonts w:ascii="Times New Roman" w:hAnsi="Times New Roman" w:eastAsia="Times New Roman" w:cs="Times New Roman"/>
          <w:sz w:val="19"/>
          <w:szCs w:val="19"/>
          <w:spacing w:val="14"/>
        </w:rPr>
        <w:t>5.</w:t>
      </w:r>
      <w:r>
        <w:rPr>
          <w:rFonts w:ascii="Times New Roman" w:hAnsi="Times New Roman" w:eastAsia="Times New Roman" w:cs="Times New Roman"/>
          <w:sz w:val="19"/>
          <w:szCs w:val="19"/>
          <w:spacing w:val="9"/>
        </w:rPr>
        <w:t xml:space="preserve"> </w:t>
      </w:r>
      <w:r>
        <w:rPr>
          <w:rFonts w:ascii="Times New Roman" w:hAnsi="Times New Roman" w:eastAsia="Times New Roman" w:cs="Times New Roman"/>
          <w:sz w:val="19"/>
          <w:szCs w:val="19"/>
          <w:spacing w:val="7"/>
        </w:rPr>
        <w:t xml:space="preserve">  </w:t>
      </w:r>
      <w:r>
        <w:rPr>
          <w:rFonts w:ascii="DengXian" w:hAnsi="DengXian" w:eastAsia="DengXian" w:cs="DengXian"/>
          <w:sz w:val="19"/>
          <w:szCs w:val="19"/>
          <w:spacing w:val="7"/>
        </w:rPr>
        <w:t>宿费每年或作调整，按本大学最新公布为准。</w:t>
      </w:r>
    </w:p>
    <w:p>
      <w:pPr>
        <w:ind w:left="494"/>
        <w:spacing w:before="21" w:line="233" w:lineRule="auto"/>
        <w:rPr>
          <w:rFonts w:ascii="DengXian" w:hAnsi="DengXian" w:eastAsia="DengXian" w:cs="DengXian"/>
          <w:sz w:val="19"/>
          <w:szCs w:val="19"/>
        </w:rPr>
      </w:pPr>
      <w:r>
        <w:rPr>
          <w:rFonts w:ascii="Times New Roman" w:hAnsi="Times New Roman" w:eastAsia="Times New Roman" w:cs="Times New Roman"/>
          <w:sz w:val="19"/>
          <w:szCs w:val="19"/>
          <w:spacing w:val="2"/>
        </w:rPr>
        <w:t>6.</w:t>
      </w:r>
      <w:r>
        <w:rPr>
          <w:rFonts w:ascii="Times New Roman" w:hAnsi="Times New Roman" w:eastAsia="Times New Roman" w:cs="Times New Roman"/>
          <w:sz w:val="19"/>
          <w:szCs w:val="19"/>
          <w:spacing w:val="2"/>
        </w:rPr>
        <w:t xml:space="preserve">   </w:t>
      </w:r>
      <w:r>
        <w:rPr>
          <w:rFonts w:ascii="DengXian" w:hAnsi="DengXian" w:eastAsia="DengXian" w:cs="DengXian"/>
          <w:sz w:val="19"/>
          <w:szCs w:val="19"/>
          <w:spacing w:val="2"/>
        </w:rPr>
        <w:t>有</w:t>
      </w:r>
      <w:r>
        <w:rPr>
          <w:rFonts w:ascii="DengXian" w:hAnsi="DengXian" w:eastAsia="DengXian" w:cs="DengXian"/>
          <w:sz w:val="19"/>
          <w:szCs w:val="19"/>
          <w:spacing w:val="1"/>
        </w:rPr>
        <w:t>关宿费之一切纠纷，</w:t>
      </w:r>
      <w:r>
        <w:rPr>
          <w:rFonts w:ascii="DengXian" w:hAnsi="DengXian" w:eastAsia="DengXian" w:cs="DengXian"/>
          <w:sz w:val="19"/>
          <w:szCs w:val="19"/>
          <w:spacing w:val="1"/>
        </w:rPr>
        <w:t xml:space="preserve">   </w:t>
      </w:r>
      <w:r>
        <w:rPr>
          <w:rFonts w:ascii="DengXian" w:hAnsi="DengXian" w:eastAsia="DengXian" w:cs="DengXian"/>
          <w:sz w:val="19"/>
          <w:szCs w:val="19"/>
          <w:spacing w:val="1"/>
        </w:rPr>
        <w:t>本大学拥有最后仲裁权利。</w:t>
      </w:r>
    </w:p>
    <w:sectPr>
      <w:headerReference w:type="default" r:id="rId1"/>
      <w:footerReference w:type="default" r:id="rId2"/>
      <w:pgSz w:w="11907" w:h="16841"/>
      <w:pgMar w:top="1" w:right="531" w:bottom="578" w:left="1091" w:header="0" w:footer="328"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233" w:lineRule="auto"/>
      <w:jc w:val="right"/>
      <w:rPr>
        <w:rFonts w:ascii="DengXian" w:hAnsi="DengXian" w:eastAsia="DengXian" w:cs="DengXian"/>
        <w:sz w:val="19"/>
        <w:szCs w:val="19"/>
      </w:rPr>
    </w:pPr>
    <w:r>
      <w:rPr>
        <w:rFonts w:ascii="Times New Roman" w:hAnsi="Times New Roman" w:eastAsia="Times New Roman" w:cs="Times New Roman"/>
        <w:sz w:val="19"/>
        <w:szCs w:val="19"/>
        <w:spacing w:val="4"/>
      </w:rPr>
      <w:t>2022</w:t>
    </w:r>
    <w:r>
      <w:rPr>
        <w:rFonts w:ascii="Times New Roman" w:hAnsi="Times New Roman" w:eastAsia="Times New Roman" w:cs="Times New Roman"/>
        <w:sz w:val="19"/>
        <w:szCs w:val="19"/>
        <w:spacing w:val="4"/>
      </w:rPr>
      <w:t xml:space="preserve">  </w:t>
    </w:r>
    <w:r>
      <w:rPr>
        <w:rFonts w:ascii="DengXian" w:hAnsi="DengXian" w:eastAsia="DengXian" w:cs="DengXian"/>
        <w:sz w:val="19"/>
        <w:szCs w:val="19"/>
        <w:spacing w:val="4"/>
      </w:rPr>
      <w:t>年</w:t>
    </w:r>
    <w:r>
      <w:rPr>
        <w:rFonts w:ascii="DengXian" w:hAnsi="DengXian" w:eastAsia="DengXian" w:cs="DengXian"/>
        <w:sz w:val="19"/>
        <w:szCs w:val="19"/>
        <w:spacing w:val="4"/>
      </w:rPr>
      <w:t xml:space="preserve">  </w:t>
    </w:r>
    <w:r>
      <w:rPr>
        <w:rFonts w:ascii="Times New Roman" w:hAnsi="Times New Roman" w:eastAsia="Times New Roman" w:cs="Times New Roman"/>
        <w:sz w:val="19"/>
        <w:szCs w:val="19"/>
        <w:spacing w:val="4"/>
      </w:rPr>
      <w:t>12</w:t>
    </w:r>
    <w:r>
      <w:rPr>
        <w:rFonts w:ascii="Times New Roman" w:hAnsi="Times New Roman" w:eastAsia="Times New Roman" w:cs="Times New Roman"/>
        <w:sz w:val="19"/>
        <w:szCs w:val="19"/>
        <w:spacing w:val="4"/>
      </w:rPr>
      <w:t xml:space="preserve">  </w:t>
    </w:r>
    <w:r>
      <w:rPr>
        <w:rFonts w:ascii="DengXian" w:hAnsi="DengXian" w:eastAsia="DengXian" w:cs="DengXian"/>
        <w:sz w:val="19"/>
        <w:szCs w:val="19"/>
        <w:spacing w:val="4"/>
      </w:rPr>
      <w:t>月</w:t>
    </w:r>
    <w:r>
      <w:rPr>
        <w:rFonts w:ascii="DengXian" w:hAnsi="DengXian" w:eastAsia="DengXian" w:cs="DengXian"/>
        <w:sz w:val="19"/>
        <w:szCs w:val="19"/>
        <w:spacing w:val="4"/>
      </w:rPr>
      <w:t xml:space="preserve">  </w:t>
    </w:r>
    <w:r>
      <w:rPr>
        <w:rFonts w:ascii="Times New Roman" w:hAnsi="Times New Roman" w:eastAsia="Times New Roman" w:cs="Times New Roman"/>
        <w:sz w:val="19"/>
        <w:szCs w:val="19"/>
        <w:spacing w:val="4"/>
      </w:rPr>
      <w:t>13</w:t>
    </w:r>
    <w:r>
      <w:rPr>
        <w:rFonts w:ascii="Times New Roman" w:hAnsi="Times New Roman" w:eastAsia="Times New Roman" w:cs="Times New Roman"/>
        <w:sz w:val="19"/>
        <w:szCs w:val="19"/>
        <w:spacing w:val="4"/>
      </w:rPr>
      <w:t xml:space="preserve">  </w:t>
    </w:r>
    <w:r>
      <w:rPr>
        <w:rFonts w:ascii="DengXian" w:hAnsi="DengXian" w:eastAsia="DengXian" w:cs="DengXian"/>
        <w:sz w:val="19"/>
        <w:szCs w:val="19"/>
        <w:spacing w:val="4"/>
      </w:rPr>
      <w:t>日生</w:t>
    </w:r>
    <w:r>
      <w:rPr>
        <w:rFonts w:ascii="DengXian" w:hAnsi="DengXian" w:eastAsia="DengXian" w:cs="DengXian"/>
        <w:sz w:val="19"/>
        <w:szCs w:val="19"/>
        <w:spacing w:val="3"/>
      </w:rPr>
      <w:t>效</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
</w:hd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color w:val="000000"/>
        <w:kern w:val="0"/>
        <w:snapToGrid w:val="0"/>
      </w:rPr>
    </w:rPrDefault>
  </w:docDefaults>
  <w:style w:type="paragraph" w:styleId="1" w:default="1">
    <w:name w:val="Normal"/>
    <w:semiHidden/>
    <w:qFormat/>
    <w:pPr>
      <w:spacing w:line="240" w:lineRule="w:auto"/>
      <w:jc w:val="left"/>
      <w:autoSpaceDE w:val="0"/>
      <w:autoSpaceDN w:val="0"/>
      <w:adjustRightInd w:val="0"/>
      <w:snapToGrid w:val="0"/>
      <w:kinsoku w:val="0"/>
      <w:textAlignment w:val="baseline"/>
    </w:pPr>
    <w:rPr>
      <w:color w:val="000000"/>
      <w:kern w:val="0"/>
      <w:snapToGrid w:val="0"/>
      <w:noProof w:val="1"/>
    </w:rPr>
  </w:style>
  <w:style w:type="table" w:styleId="2" w:default="1">
    <w:name w:val="Table Normal"/>
    <w:semiHidden/>
    <w:unhideWhenUsed/>
    <w:qFormat/>
    <w:tblPr>
      <w:tblCellMar>
        <w:left w:w="0" w:type="dxa"/>
        <w:right w:w="0" w:type="dxa"/>
        <w:bottom w:w="0" w:type="dxa"/>
        <w:top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styles" Target="styles.xml"/><Relationship Id="rId5" Type="http://schemas.openxmlformats.org/officeDocument/2006/relationships/settings" Target="settings.xml"/><Relationship Id="rId4" Type="http://schemas.openxmlformats.org/officeDocument/2006/relationships/image" Target="media/image2.png"/><Relationship Id="rId3" Type="http://schemas.openxmlformats.org/officeDocument/2006/relationships/image" Target="media/image1.jpeg"/><Relationship Id="rId2" Type="http://schemas.openxmlformats.org/officeDocument/2006/relationships/footer" Target="footer1.xml"/><Relationship Id="rId1" Type="http://schemas.openxmlformats.org/officeDocument/2006/relationships/header" Target="header1.xml"/></Relationships>
</file>

<file path=docProps/app.xml><?xml version="1.0" encoding="utf-8"?>
<ap:Properties xmlns:vt="http://schemas.openxmlformats.org/officeDocument/2006/docPropsVTypes" xmlns:ap="http://schemas.openxmlformats.org/officeDocument/2006/extended-properties">
  <ap:Application>Microsoft® Word 2016</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New User</dc:creator>
  <dcterms:created xsi:type="dcterms:W3CDTF">2023-02-09T19:54:23Z</dcterms:created>
</cp:coreProperties>
</file>

<file path=docProps/custom.xml><?xml version="1.0" encoding="utf-8"?>
<op:Properties xmlns:vt="http://schemas.openxmlformats.org/officeDocument/2006/docPropsVTypes" xmlns:op="http://schemas.openxmlformats.org/officeDocument/2006/custom-properties">
  <op:property fmtid="{E94486CC-9CD1-11EB-B3E1-52540006F7B4}" pid="2" name="CRO">
    <vt:lpwstr>wqlLaW5nc29mdCBQREYgdG8gV1BTIDgw</vt:lpwstr>
  </op:property>
  <op:property fmtid="{E94486CC-9CD1-11EB-B3E1-52540006F7B4}" pid="3" name="Created">
    <vt:filetime>2023-02-09T20:00:23</vt:filetime>
  </op:property>
</op:Properties>
</file>